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97" w:rsidRDefault="00F974BE" w:rsidP="00F974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74BE">
        <w:rPr>
          <w:rFonts w:ascii="Times New Roman" w:hAnsi="Times New Roman" w:cs="Times New Roman"/>
          <w:sz w:val="28"/>
          <w:szCs w:val="28"/>
          <w:u w:val="single"/>
        </w:rPr>
        <w:t>Земельные участки для уча</w:t>
      </w:r>
      <w:r>
        <w:rPr>
          <w:rFonts w:ascii="Times New Roman" w:hAnsi="Times New Roman" w:cs="Times New Roman"/>
          <w:sz w:val="28"/>
          <w:szCs w:val="28"/>
          <w:u w:val="single"/>
        </w:rPr>
        <w:t>стников СВО</w:t>
      </w:r>
    </w:p>
    <w:p w:rsidR="00F974BE" w:rsidRDefault="00F974BE" w:rsidP="00F974BE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74BE" w:rsidRDefault="00F974BE" w:rsidP="00F974B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земельные участки для участников СВО и членов семей погибших участников СВО</w:t>
      </w:r>
      <w:r w:rsidR="00A628AD">
        <w:rPr>
          <w:rFonts w:ascii="Times New Roman" w:hAnsi="Times New Roman" w:cs="Times New Roman"/>
          <w:sz w:val="28"/>
          <w:szCs w:val="28"/>
        </w:rPr>
        <w:t xml:space="preserve"> по Лешуконскому муниципальному округу Архангельской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74BE" w:rsidRDefault="00F974BE" w:rsidP="00F974B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29:10:041004:</w:t>
      </w:r>
      <w:r w:rsidR="00A628AD">
        <w:rPr>
          <w:rFonts w:ascii="Times New Roman" w:hAnsi="Times New Roman" w:cs="Times New Roman"/>
          <w:sz w:val="28"/>
          <w:szCs w:val="28"/>
        </w:rPr>
        <w:t>547</w:t>
      </w:r>
      <w:r w:rsidR="00A02E46">
        <w:rPr>
          <w:rFonts w:ascii="Times New Roman" w:hAnsi="Times New Roman" w:cs="Times New Roman"/>
          <w:sz w:val="28"/>
          <w:szCs w:val="28"/>
        </w:rPr>
        <w:t xml:space="preserve">, Архангельская область, муниципальный округ </w:t>
      </w:r>
      <w:proofErr w:type="spellStart"/>
      <w:r w:rsidR="00A02E46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A02E46">
        <w:rPr>
          <w:rFonts w:ascii="Times New Roman" w:hAnsi="Times New Roman" w:cs="Times New Roman"/>
          <w:sz w:val="28"/>
          <w:szCs w:val="28"/>
        </w:rPr>
        <w:t>, с. Лешуконское;</w:t>
      </w:r>
    </w:p>
    <w:p w:rsidR="00A02E46" w:rsidRDefault="00A02E46" w:rsidP="00A02E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кадастровый номер 29:10:041004:548, Архангельская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Лешуконское;</w:t>
      </w:r>
    </w:p>
    <w:p w:rsidR="00A02E46" w:rsidRDefault="00A02E46" w:rsidP="00A02E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кадастровый номер 29:10:041004:550, Архангельская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Лешуконское;</w:t>
      </w:r>
    </w:p>
    <w:p w:rsidR="00A02E46" w:rsidRDefault="00A02E46" w:rsidP="00F974B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кадастровый номер 29:10:041004:551, Архангельская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Лешуконское.</w:t>
      </w:r>
    </w:p>
    <w:p w:rsidR="00676422" w:rsidRPr="00F974BE" w:rsidRDefault="00676422" w:rsidP="00F974B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местоположение можно посмотреть на публичной кадастровой карте.</w:t>
      </w:r>
      <w:bookmarkStart w:id="0" w:name="_GoBack"/>
      <w:bookmarkEnd w:id="0"/>
    </w:p>
    <w:sectPr w:rsidR="00676422" w:rsidRPr="00F9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2"/>
    <w:rsid w:val="00235397"/>
    <w:rsid w:val="00676422"/>
    <w:rsid w:val="00A02E46"/>
    <w:rsid w:val="00A54622"/>
    <w:rsid w:val="00A628AD"/>
    <w:rsid w:val="00F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Окулов</dc:creator>
  <cp:keywords/>
  <dc:description/>
  <cp:lastModifiedBy>Окулов</cp:lastModifiedBy>
  <cp:revision>5</cp:revision>
  <dcterms:created xsi:type="dcterms:W3CDTF">2026-05-05T12:47:00Z</dcterms:created>
  <dcterms:modified xsi:type="dcterms:W3CDTF">2026-05-06T08:28:00Z</dcterms:modified>
</cp:coreProperties>
</file>