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10" w:rsidRPr="00D17110" w:rsidRDefault="00D17110" w:rsidP="00D1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110">
        <w:rPr>
          <w:rFonts w:ascii="Times New Roman" w:hAnsi="Times New Roman" w:cs="Times New Roman"/>
          <w:b/>
          <w:sz w:val="28"/>
          <w:szCs w:val="28"/>
        </w:rPr>
        <w:t>Муниципальная конкурсная комиссия информирует о результат</w:t>
      </w:r>
      <w:r w:rsidR="00646EB7">
        <w:rPr>
          <w:rFonts w:ascii="Times New Roman" w:hAnsi="Times New Roman" w:cs="Times New Roman"/>
          <w:b/>
          <w:sz w:val="28"/>
          <w:szCs w:val="28"/>
        </w:rPr>
        <w:t xml:space="preserve">ах отбора инициативных проектов, поступивших в заявочную компанию 2025 года </w:t>
      </w:r>
      <w:r w:rsidRPr="00D17110">
        <w:rPr>
          <w:rFonts w:ascii="Times New Roman" w:hAnsi="Times New Roman" w:cs="Times New Roman"/>
          <w:b/>
          <w:sz w:val="28"/>
          <w:szCs w:val="28"/>
        </w:rPr>
        <w:t>в рамках регионального проекта «Комфортное Поморье»</w:t>
      </w:r>
    </w:p>
    <w:p w:rsidR="00D17110" w:rsidRDefault="00D17110" w:rsidP="00D1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110" w:rsidRPr="00D17110" w:rsidRDefault="00D17110" w:rsidP="00D1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комиссии:</w:t>
      </w:r>
    </w:p>
    <w:p w:rsidR="00646EB7" w:rsidRPr="00303550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03550">
        <w:rPr>
          <w:rFonts w:ascii="Times New Roman" w:hAnsi="Times New Roman" w:cs="Times New Roman"/>
          <w:sz w:val="28"/>
          <w:szCs w:val="28"/>
        </w:rPr>
        <w:t>. Поддержать инициативные проекты в соответствии с полученным рейтингом (Приложение № 1) и представить их на внеконкурсной основе в областную межведомственную комиссию:</w:t>
      </w:r>
    </w:p>
    <w:p w:rsidR="00646EB7" w:rsidRPr="00303550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550">
        <w:rPr>
          <w:rFonts w:ascii="Times New Roman" w:hAnsi="Times New Roman" w:cs="Times New Roman"/>
          <w:sz w:val="28"/>
          <w:szCs w:val="28"/>
        </w:rPr>
        <w:t>- «Крыша нашего дома культуры. Второй этап» (инициатор Семенова Валентина Николаевна – председатель ТОС «</w:t>
      </w:r>
      <w:proofErr w:type="spellStart"/>
      <w:r w:rsidRPr="00303550">
        <w:rPr>
          <w:rFonts w:ascii="Times New Roman" w:hAnsi="Times New Roman" w:cs="Times New Roman"/>
          <w:sz w:val="28"/>
          <w:szCs w:val="28"/>
        </w:rPr>
        <w:t>Ценогорское</w:t>
      </w:r>
      <w:proofErr w:type="spellEnd"/>
      <w:r w:rsidRPr="00303550">
        <w:rPr>
          <w:rFonts w:ascii="Times New Roman" w:hAnsi="Times New Roman" w:cs="Times New Roman"/>
          <w:sz w:val="28"/>
          <w:szCs w:val="28"/>
        </w:rPr>
        <w:t>»)</w:t>
      </w:r>
    </w:p>
    <w:p w:rsidR="00646EB7" w:rsidRPr="00C277A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3550">
        <w:rPr>
          <w:rFonts w:ascii="Times New Roman" w:hAnsi="Times New Roman" w:cs="Times New Roman"/>
          <w:sz w:val="28"/>
          <w:szCs w:val="28"/>
        </w:rPr>
        <w:t>- «Уличный колодец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5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550">
        <w:rPr>
          <w:rFonts w:ascii="Times New Roman" w:hAnsi="Times New Roman" w:cs="Times New Roman"/>
          <w:sz w:val="28"/>
          <w:szCs w:val="28"/>
        </w:rPr>
        <w:t>чистая вода для села» (инициатор Осипова Надежда Олеговна</w:t>
      </w:r>
      <w:r>
        <w:rPr>
          <w:rFonts w:ascii="Times New Roman" w:hAnsi="Times New Roman" w:cs="Times New Roman"/>
          <w:sz w:val="28"/>
          <w:szCs w:val="28"/>
        </w:rPr>
        <w:t>, председатель ТОС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Олемское</w:t>
      </w:r>
      <w:proofErr w:type="spellEnd"/>
      <w:r w:rsidRPr="00303550">
        <w:rPr>
          <w:rFonts w:ascii="Times New Roman" w:hAnsi="Times New Roman" w:cs="Times New Roman"/>
          <w:sz w:val="28"/>
          <w:szCs w:val="28"/>
        </w:rPr>
        <w:t>»)</w:t>
      </w:r>
    </w:p>
    <w:p w:rsidR="00646EB7" w:rsidRPr="00303550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550">
        <w:rPr>
          <w:rFonts w:ascii="Times New Roman" w:hAnsi="Times New Roman" w:cs="Times New Roman"/>
          <w:sz w:val="28"/>
          <w:szCs w:val="28"/>
        </w:rPr>
        <w:t>- «Бессмертна Победа, бессмертны ее Солдаты» (инициатор Новиков Николай Николаевич)</w:t>
      </w:r>
    </w:p>
    <w:p w:rsidR="00646EB7" w:rsidRPr="0018620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205">
        <w:rPr>
          <w:rFonts w:ascii="Times New Roman" w:hAnsi="Times New Roman" w:cs="Times New Roman"/>
          <w:sz w:val="28"/>
          <w:szCs w:val="28"/>
        </w:rPr>
        <w:t>- «Лыжный Север» (инициатор Арефьева Марина Ивановна)</w:t>
      </w:r>
    </w:p>
    <w:p w:rsidR="00646EB7" w:rsidRPr="00C277A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6205">
        <w:rPr>
          <w:rFonts w:ascii="Times New Roman" w:hAnsi="Times New Roman" w:cs="Times New Roman"/>
          <w:sz w:val="28"/>
          <w:szCs w:val="28"/>
        </w:rPr>
        <w:t>- «Живи и помни» (инициатор Чуркина Анна Андреевна)</w:t>
      </w:r>
    </w:p>
    <w:p w:rsidR="00646EB7" w:rsidRPr="0018620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205">
        <w:rPr>
          <w:rFonts w:ascii="Times New Roman" w:hAnsi="Times New Roman" w:cs="Times New Roman"/>
          <w:sz w:val="28"/>
          <w:szCs w:val="28"/>
        </w:rPr>
        <w:t>- «Колодец - сохраняем наследие предков» (инициатор Бобылева Анна Витальевна)</w:t>
      </w:r>
    </w:p>
    <w:p w:rsidR="00646EB7" w:rsidRPr="0018620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205">
        <w:rPr>
          <w:rFonts w:ascii="Times New Roman" w:hAnsi="Times New Roman" w:cs="Times New Roman"/>
          <w:sz w:val="28"/>
          <w:szCs w:val="28"/>
        </w:rPr>
        <w:t xml:space="preserve">- «Культурное сердце </w:t>
      </w:r>
      <w:proofErr w:type="spellStart"/>
      <w:r w:rsidRPr="00186205">
        <w:rPr>
          <w:rFonts w:ascii="Times New Roman" w:hAnsi="Times New Roman" w:cs="Times New Roman"/>
          <w:sz w:val="28"/>
          <w:szCs w:val="28"/>
        </w:rPr>
        <w:t>Койнаса</w:t>
      </w:r>
      <w:proofErr w:type="spellEnd"/>
      <w:r w:rsidRPr="00186205">
        <w:rPr>
          <w:rFonts w:ascii="Times New Roman" w:hAnsi="Times New Roman" w:cs="Times New Roman"/>
          <w:sz w:val="28"/>
          <w:szCs w:val="28"/>
        </w:rPr>
        <w:t>» (инициатор Ларионова Валентина Анатольевна)</w:t>
      </w:r>
    </w:p>
    <w:p w:rsidR="00646EB7" w:rsidRPr="0018620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205">
        <w:rPr>
          <w:rFonts w:ascii="Times New Roman" w:hAnsi="Times New Roman" w:cs="Times New Roman"/>
          <w:sz w:val="28"/>
          <w:szCs w:val="28"/>
        </w:rPr>
        <w:t xml:space="preserve">- «Чтобы помнили потомки» (инициатор </w:t>
      </w:r>
      <w:proofErr w:type="spellStart"/>
      <w:r w:rsidRPr="00186205">
        <w:rPr>
          <w:rFonts w:ascii="Times New Roman" w:hAnsi="Times New Roman" w:cs="Times New Roman"/>
          <w:sz w:val="28"/>
          <w:szCs w:val="28"/>
        </w:rPr>
        <w:t>Парыгина</w:t>
      </w:r>
      <w:proofErr w:type="spellEnd"/>
      <w:r w:rsidRPr="00186205">
        <w:rPr>
          <w:rFonts w:ascii="Times New Roman" w:hAnsi="Times New Roman" w:cs="Times New Roman"/>
          <w:sz w:val="28"/>
          <w:szCs w:val="28"/>
        </w:rPr>
        <w:t xml:space="preserve"> Светлана Павловна)</w:t>
      </w:r>
    </w:p>
    <w:p w:rsidR="00646EB7" w:rsidRPr="0018620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2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6205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186205">
        <w:rPr>
          <w:rFonts w:ascii="Times New Roman" w:hAnsi="Times New Roman" w:cs="Times New Roman"/>
          <w:sz w:val="28"/>
          <w:szCs w:val="28"/>
        </w:rPr>
        <w:t>PROсцена</w:t>
      </w:r>
      <w:proofErr w:type="spellEnd"/>
      <w:r w:rsidRPr="00186205">
        <w:rPr>
          <w:rFonts w:ascii="Times New Roman" w:hAnsi="Times New Roman" w:cs="Times New Roman"/>
          <w:sz w:val="28"/>
          <w:szCs w:val="28"/>
        </w:rPr>
        <w:t>» (инициатор Федоровская Ирина Евгеньевна)</w:t>
      </w:r>
    </w:p>
    <w:p w:rsidR="00646EB7" w:rsidRPr="0018620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205">
        <w:rPr>
          <w:rFonts w:ascii="Times New Roman" w:hAnsi="Times New Roman" w:cs="Times New Roman"/>
          <w:sz w:val="28"/>
          <w:szCs w:val="28"/>
        </w:rPr>
        <w:t xml:space="preserve">- «Пусть в нашей деревне огни не погаснут» (инициатор </w:t>
      </w:r>
      <w:r w:rsidRPr="007E1CA1">
        <w:rPr>
          <w:rFonts w:ascii="Times New Roman" w:hAnsi="Times New Roman" w:cs="Times New Roman"/>
          <w:sz w:val="28"/>
          <w:szCs w:val="28"/>
        </w:rPr>
        <w:t xml:space="preserve">Антонова Татьяна </w:t>
      </w:r>
      <w:proofErr w:type="spellStart"/>
      <w:r w:rsidRPr="007E1CA1">
        <w:rPr>
          <w:rFonts w:ascii="Times New Roman" w:hAnsi="Times New Roman" w:cs="Times New Roman"/>
          <w:sz w:val="28"/>
          <w:szCs w:val="28"/>
        </w:rPr>
        <w:t>Викентьевна</w:t>
      </w:r>
      <w:proofErr w:type="spellEnd"/>
      <w:r w:rsidRPr="00186205">
        <w:rPr>
          <w:rFonts w:ascii="Times New Roman" w:hAnsi="Times New Roman" w:cs="Times New Roman"/>
          <w:sz w:val="28"/>
          <w:szCs w:val="28"/>
        </w:rPr>
        <w:t>)</w:t>
      </w:r>
    </w:p>
    <w:p w:rsidR="00646EB7" w:rsidRPr="00C277A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1CA1">
        <w:rPr>
          <w:rFonts w:ascii="Times New Roman" w:hAnsi="Times New Roman" w:cs="Times New Roman"/>
          <w:sz w:val="28"/>
          <w:szCs w:val="28"/>
        </w:rPr>
        <w:t>- «Колодец у нашего дома» (инициатор Максимова Татьяна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1CA1">
        <w:rPr>
          <w:rFonts w:ascii="Times New Roman" w:hAnsi="Times New Roman" w:cs="Times New Roman"/>
          <w:sz w:val="28"/>
          <w:szCs w:val="28"/>
        </w:rPr>
        <w:t>председатель ТОС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Селищенское</w:t>
      </w:r>
      <w:proofErr w:type="spellEnd"/>
      <w:r w:rsidRPr="007E1CA1">
        <w:rPr>
          <w:rFonts w:ascii="Times New Roman" w:hAnsi="Times New Roman" w:cs="Times New Roman"/>
          <w:sz w:val="28"/>
          <w:szCs w:val="28"/>
        </w:rPr>
        <w:t>»)</w:t>
      </w:r>
    </w:p>
    <w:p w:rsidR="00646EB7" w:rsidRPr="00C277A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1CA1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7E1CA1">
        <w:rPr>
          <w:rFonts w:ascii="Times New Roman" w:hAnsi="Times New Roman" w:cs="Times New Roman"/>
          <w:sz w:val="28"/>
          <w:szCs w:val="28"/>
        </w:rPr>
        <w:t>Палащельский</w:t>
      </w:r>
      <w:proofErr w:type="spellEnd"/>
      <w:r w:rsidRPr="007E1CA1">
        <w:rPr>
          <w:rFonts w:ascii="Times New Roman" w:hAnsi="Times New Roman" w:cs="Times New Roman"/>
          <w:sz w:val="28"/>
          <w:szCs w:val="28"/>
        </w:rPr>
        <w:t xml:space="preserve"> колодец» (инициатор Новиков Андрей Анатольевич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1CA1">
        <w:rPr>
          <w:rFonts w:ascii="Times New Roman" w:hAnsi="Times New Roman" w:cs="Times New Roman"/>
          <w:sz w:val="28"/>
          <w:szCs w:val="28"/>
        </w:rPr>
        <w:t>председатель ТОС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Палащельское</w:t>
      </w:r>
      <w:proofErr w:type="spellEnd"/>
      <w:r w:rsidRPr="007E1CA1">
        <w:rPr>
          <w:rFonts w:ascii="Times New Roman" w:hAnsi="Times New Roman" w:cs="Times New Roman"/>
          <w:sz w:val="28"/>
          <w:szCs w:val="28"/>
        </w:rPr>
        <w:t>»)</w:t>
      </w:r>
    </w:p>
    <w:p w:rsidR="00646EB7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1CA1">
        <w:rPr>
          <w:rFonts w:ascii="Times New Roman" w:hAnsi="Times New Roman" w:cs="Times New Roman"/>
          <w:sz w:val="28"/>
          <w:szCs w:val="28"/>
        </w:rPr>
        <w:t>- «Преобразование» (инициатор Остроглазова Валентина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1CA1">
        <w:rPr>
          <w:rFonts w:ascii="Times New Roman" w:hAnsi="Times New Roman" w:cs="Times New Roman"/>
          <w:sz w:val="28"/>
          <w:szCs w:val="28"/>
        </w:rPr>
        <w:t xml:space="preserve"> председатель ТОС «</w:t>
      </w:r>
      <w:r>
        <w:rPr>
          <w:rFonts w:ascii="Times New Roman" w:hAnsi="Times New Roman" w:cs="Times New Roman"/>
          <w:sz w:val="28"/>
          <w:szCs w:val="28"/>
        </w:rPr>
        <w:t>Дружба</w:t>
      </w:r>
      <w:r w:rsidRPr="007E1CA1"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646EB7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1CA1">
        <w:rPr>
          <w:rFonts w:ascii="Times New Roman" w:hAnsi="Times New Roman" w:cs="Times New Roman"/>
          <w:sz w:val="28"/>
          <w:szCs w:val="28"/>
        </w:rPr>
        <w:t>- «Тепло и уют в библиотеке» (инициатор Селезнева Татьяна Александровна, председатель ТОС «Возрождение»)</w:t>
      </w:r>
    </w:p>
    <w:p w:rsidR="00646EB7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6BD5">
        <w:rPr>
          <w:rFonts w:ascii="Times New Roman" w:hAnsi="Times New Roman" w:cs="Times New Roman"/>
          <w:sz w:val="28"/>
          <w:szCs w:val="28"/>
        </w:rPr>
        <w:t>- «Никто не забыт, ничто не забыто» (инициатор Федулова Надежда Владимировна, председатель ТОС «</w:t>
      </w:r>
      <w:r>
        <w:rPr>
          <w:rFonts w:ascii="Times New Roman" w:hAnsi="Times New Roman" w:cs="Times New Roman"/>
          <w:sz w:val="28"/>
          <w:szCs w:val="28"/>
        </w:rPr>
        <w:t>Надежда</w:t>
      </w:r>
      <w:r w:rsidRPr="00506BD5">
        <w:rPr>
          <w:rFonts w:ascii="Times New Roman" w:hAnsi="Times New Roman" w:cs="Times New Roman"/>
          <w:sz w:val="28"/>
          <w:szCs w:val="28"/>
        </w:rPr>
        <w:t>»)</w:t>
      </w:r>
    </w:p>
    <w:p w:rsidR="00646EB7" w:rsidRPr="00506BD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BD5">
        <w:rPr>
          <w:rFonts w:ascii="Times New Roman" w:hAnsi="Times New Roman" w:cs="Times New Roman"/>
          <w:sz w:val="28"/>
          <w:szCs w:val="28"/>
        </w:rPr>
        <w:t>- «Детская площадка "</w:t>
      </w:r>
      <w:proofErr w:type="spellStart"/>
      <w:r w:rsidRPr="00506BD5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506BD5">
        <w:rPr>
          <w:rFonts w:ascii="Times New Roman" w:hAnsi="Times New Roman" w:cs="Times New Roman"/>
          <w:sz w:val="28"/>
          <w:szCs w:val="28"/>
        </w:rPr>
        <w:t xml:space="preserve">"» (инициатор </w:t>
      </w:r>
      <w:proofErr w:type="spellStart"/>
      <w:r w:rsidRPr="00506BD5">
        <w:rPr>
          <w:rFonts w:ascii="Times New Roman" w:hAnsi="Times New Roman" w:cs="Times New Roman"/>
          <w:sz w:val="28"/>
          <w:szCs w:val="28"/>
        </w:rPr>
        <w:t>Поташева</w:t>
      </w:r>
      <w:proofErr w:type="spellEnd"/>
      <w:r w:rsidRPr="00506BD5">
        <w:rPr>
          <w:rFonts w:ascii="Times New Roman" w:hAnsi="Times New Roman" w:cs="Times New Roman"/>
          <w:sz w:val="28"/>
          <w:szCs w:val="28"/>
        </w:rPr>
        <w:t xml:space="preserve"> Марина Викторовна)</w:t>
      </w:r>
    </w:p>
    <w:p w:rsidR="00646EB7" w:rsidRPr="00303550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550">
        <w:rPr>
          <w:rFonts w:ascii="Times New Roman" w:hAnsi="Times New Roman" w:cs="Times New Roman"/>
          <w:sz w:val="28"/>
          <w:szCs w:val="28"/>
        </w:rPr>
        <w:t>2. Поддержать инициативные проекты и</w:t>
      </w:r>
      <w:r w:rsidRPr="00303550">
        <w:rPr>
          <w:sz w:val="28"/>
          <w:szCs w:val="28"/>
        </w:rPr>
        <w:t xml:space="preserve"> </w:t>
      </w:r>
      <w:r w:rsidRPr="00303550">
        <w:rPr>
          <w:rFonts w:ascii="Times New Roman" w:hAnsi="Times New Roman" w:cs="Times New Roman"/>
          <w:sz w:val="28"/>
          <w:szCs w:val="28"/>
        </w:rPr>
        <w:t xml:space="preserve">продолжить работу по их реализации </w:t>
      </w:r>
      <w:r w:rsidRPr="00303550">
        <w:rPr>
          <w:rFonts w:ascii="Times New Roman" w:hAnsi="Times New Roman" w:cs="Times New Roman"/>
          <w:sz w:val="28"/>
          <w:szCs w:val="28"/>
        </w:rPr>
        <w:br/>
        <w:t>в пределах бюджетных ассигнований, предусмотренных решением о местном бюджете:</w:t>
      </w:r>
    </w:p>
    <w:p w:rsidR="00646EB7" w:rsidRPr="00C277A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3550">
        <w:rPr>
          <w:rFonts w:ascii="Times New Roman" w:hAnsi="Times New Roman" w:cs="Times New Roman"/>
          <w:sz w:val="28"/>
          <w:szCs w:val="28"/>
        </w:rPr>
        <w:t>- «Наша улица» (инициатор Позднякова Татьяна Васильевна)</w:t>
      </w:r>
    </w:p>
    <w:p w:rsidR="00646EB7" w:rsidRPr="007A426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D8">
        <w:rPr>
          <w:rFonts w:ascii="Times New Roman" w:hAnsi="Times New Roman" w:cs="Times New Roman"/>
          <w:sz w:val="28"/>
          <w:szCs w:val="28"/>
        </w:rPr>
        <w:t xml:space="preserve">3. Отказать в поддержке инициативных проектов в виду </w:t>
      </w:r>
      <w:r w:rsidRPr="009C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отсутствия средств местного бюджета в объеме, необходимом </w:t>
      </w:r>
      <w:r w:rsidRPr="009C16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6D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для реализации инициативного проекта</w:t>
      </w:r>
      <w:r w:rsidRPr="009C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C16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учетом требования к </w:t>
      </w:r>
      <w:proofErr w:type="spellStart"/>
      <w:r w:rsidRPr="009C16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софинансированию</w:t>
      </w:r>
      <w:proofErr w:type="spellEnd"/>
      <w:r w:rsidRPr="009C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за счет средств местного бюджета</w:t>
      </w:r>
      <w:r w:rsidRPr="009C16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4265">
        <w:rPr>
          <w:rFonts w:ascii="Times New Roman" w:hAnsi="Times New Roman" w:cs="Times New Roman"/>
          <w:sz w:val="28"/>
          <w:szCs w:val="28"/>
        </w:rPr>
        <w:t xml:space="preserve">В случае экономии финансовых средств, образовавшихся в </w:t>
      </w:r>
      <w:r w:rsidRPr="007A4265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результате проведения конкурсных процедур на заключение муниципальных контрактов по реализации инициативных проектов в 2026 году, комиссия рассмотрит </w:t>
      </w:r>
      <w:r>
        <w:rPr>
          <w:rFonts w:ascii="Times New Roman" w:hAnsi="Times New Roman" w:cs="Times New Roman"/>
          <w:sz w:val="28"/>
          <w:szCs w:val="28"/>
        </w:rPr>
        <w:t>данные проекты на выделение им финансовой помощи, согласно Положения.</w:t>
      </w:r>
      <w:r w:rsidRPr="004D45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получившие поддержку</w:t>
      </w:r>
      <w:r w:rsidRPr="004D45F8">
        <w:rPr>
          <w:rFonts w:ascii="Times New Roman" w:hAnsi="Times New Roman" w:cs="Times New Roman"/>
          <w:sz w:val="28"/>
          <w:szCs w:val="28"/>
        </w:rPr>
        <w:t xml:space="preserve"> инициативные проекты будут рассмотрены муниципальной комиссий в заявочной компании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45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A4265">
        <w:rPr>
          <w:rFonts w:ascii="Times New Roman" w:hAnsi="Times New Roman" w:cs="Times New Roman"/>
          <w:sz w:val="28"/>
          <w:szCs w:val="28"/>
        </w:rPr>
        <w:t>:</w:t>
      </w:r>
    </w:p>
    <w:p w:rsidR="00646EB7" w:rsidRPr="007A426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265">
        <w:rPr>
          <w:rFonts w:ascii="Times New Roman" w:hAnsi="Times New Roman" w:cs="Times New Roman"/>
          <w:sz w:val="28"/>
          <w:szCs w:val="28"/>
        </w:rPr>
        <w:t>- «Наш безопасный дворик» (инициатор Федоровская Ирина Евгеньевна)</w:t>
      </w:r>
    </w:p>
    <w:p w:rsidR="00646EB7" w:rsidRPr="00C277A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4265">
        <w:rPr>
          <w:rFonts w:ascii="Times New Roman" w:hAnsi="Times New Roman" w:cs="Times New Roman"/>
          <w:sz w:val="28"/>
          <w:szCs w:val="28"/>
        </w:rPr>
        <w:t xml:space="preserve">- «Новый мост через ручей </w:t>
      </w:r>
      <w:proofErr w:type="spellStart"/>
      <w:r w:rsidRPr="007A4265">
        <w:rPr>
          <w:rFonts w:ascii="Times New Roman" w:hAnsi="Times New Roman" w:cs="Times New Roman"/>
          <w:sz w:val="28"/>
          <w:szCs w:val="28"/>
        </w:rPr>
        <w:t>Кобыляк</w:t>
      </w:r>
      <w:proofErr w:type="spellEnd"/>
      <w:r w:rsidRPr="007A4265">
        <w:rPr>
          <w:rFonts w:ascii="Times New Roman" w:hAnsi="Times New Roman" w:cs="Times New Roman"/>
          <w:sz w:val="28"/>
          <w:szCs w:val="28"/>
        </w:rPr>
        <w:t>» (инициатор Козлова Татьяна Сергеевна)</w:t>
      </w:r>
    </w:p>
    <w:p w:rsidR="00646EB7" w:rsidRPr="00C277A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4265">
        <w:rPr>
          <w:rFonts w:ascii="Times New Roman" w:hAnsi="Times New Roman" w:cs="Times New Roman"/>
          <w:sz w:val="28"/>
          <w:szCs w:val="28"/>
        </w:rPr>
        <w:t>- «Память жива» (инициатор Новиков Андрей Анатольевич)</w:t>
      </w:r>
    </w:p>
    <w:p w:rsidR="00646EB7" w:rsidRPr="007A426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265">
        <w:rPr>
          <w:rFonts w:ascii="Times New Roman" w:hAnsi="Times New Roman" w:cs="Times New Roman"/>
          <w:sz w:val="28"/>
          <w:szCs w:val="28"/>
        </w:rPr>
        <w:t>- «Безопасный библиотечный дворик» (инициатор Тимофеева Анжела Владимировна, председатель ТОС «Активист»)</w:t>
      </w:r>
    </w:p>
    <w:p w:rsidR="00646EB7" w:rsidRPr="007A426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265">
        <w:rPr>
          <w:rFonts w:ascii="Times New Roman" w:hAnsi="Times New Roman" w:cs="Times New Roman"/>
          <w:sz w:val="28"/>
          <w:szCs w:val="28"/>
        </w:rPr>
        <w:t xml:space="preserve">- «Крылатые качели» (инициатор </w:t>
      </w:r>
      <w:proofErr w:type="spellStart"/>
      <w:r w:rsidRPr="007A4265">
        <w:rPr>
          <w:rFonts w:ascii="Times New Roman" w:hAnsi="Times New Roman" w:cs="Times New Roman"/>
          <w:sz w:val="28"/>
          <w:szCs w:val="28"/>
        </w:rPr>
        <w:t>Башловкина</w:t>
      </w:r>
      <w:proofErr w:type="spellEnd"/>
      <w:r w:rsidRPr="007A4265">
        <w:rPr>
          <w:rFonts w:ascii="Times New Roman" w:hAnsi="Times New Roman" w:cs="Times New Roman"/>
          <w:sz w:val="28"/>
          <w:szCs w:val="28"/>
        </w:rPr>
        <w:t xml:space="preserve"> Яна Антоновна)</w:t>
      </w:r>
    </w:p>
    <w:p w:rsidR="00646EB7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4265">
        <w:rPr>
          <w:rFonts w:ascii="Times New Roman" w:hAnsi="Times New Roman" w:cs="Times New Roman"/>
          <w:sz w:val="28"/>
          <w:szCs w:val="28"/>
        </w:rPr>
        <w:t>- «Школьный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265">
        <w:rPr>
          <w:rFonts w:ascii="Times New Roman" w:hAnsi="Times New Roman" w:cs="Times New Roman"/>
          <w:sz w:val="28"/>
          <w:szCs w:val="28"/>
        </w:rPr>
        <w:t xml:space="preserve">парк-1 этап» (инициатор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Хахилева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</w:t>
      </w:r>
      <w:r w:rsidRPr="007A4265">
        <w:rPr>
          <w:rFonts w:ascii="Times New Roman" w:hAnsi="Times New Roman" w:cs="Times New Roman"/>
          <w:sz w:val="28"/>
          <w:szCs w:val="28"/>
        </w:rPr>
        <w:t>Геннадьевна</w:t>
      </w:r>
      <w:r>
        <w:rPr>
          <w:rFonts w:ascii="Times New Roman" w:hAnsi="Times New Roman" w:cs="Times New Roman"/>
          <w:sz w:val="28"/>
          <w:szCs w:val="28"/>
        </w:rPr>
        <w:t>, председатель ТОС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Палужское</w:t>
      </w:r>
      <w:proofErr w:type="spellEnd"/>
      <w:r w:rsidRPr="007A4265">
        <w:rPr>
          <w:rFonts w:ascii="Times New Roman" w:hAnsi="Times New Roman" w:cs="Times New Roman"/>
          <w:sz w:val="28"/>
          <w:szCs w:val="28"/>
        </w:rPr>
        <w:t>»)</w:t>
      </w:r>
      <w:r w:rsidRPr="004D45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46EB7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45F8">
        <w:rPr>
          <w:rFonts w:ascii="Times New Roman" w:hAnsi="Times New Roman" w:cs="Times New Roman"/>
          <w:sz w:val="28"/>
          <w:szCs w:val="28"/>
        </w:rPr>
        <w:t>- «Хороводы русской души» (инициатор Малышева Галина Александровна)</w:t>
      </w:r>
      <w:r w:rsidRPr="004D45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46EB7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45F8">
        <w:rPr>
          <w:rFonts w:ascii="Times New Roman" w:hAnsi="Times New Roman" w:cs="Times New Roman"/>
          <w:sz w:val="28"/>
          <w:szCs w:val="28"/>
        </w:rPr>
        <w:t xml:space="preserve">- «Молодежный проект Движения Первых «Гонка героев» (инициатор </w:t>
      </w:r>
      <w:proofErr w:type="spellStart"/>
      <w:r w:rsidRPr="004D45F8">
        <w:rPr>
          <w:rFonts w:ascii="Times New Roman" w:hAnsi="Times New Roman" w:cs="Times New Roman"/>
          <w:sz w:val="28"/>
          <w:szCs w:val="28"/>
        </w:rPr>
        <w:t>Исаенкова</w:t>
      </w:r>
      <w:proofErr w:type="spellEnd"/>
      <w:r w:rsidRPr="004D45F8">
        <w:rPr>
          <w:rFonts w:ascii="Times New Roman" w:hAnsi="Times New Roman" w:cs="Times New Roman"/>
          <w:sz w:val="28"/>
          <w:szCs w:val="28"/>
        </w:rPr>
        <w:t xml:space="preserve"> Дарья Вениаминовна)</w:t>
      </w:r>
      <w:r w:rsidRPr="004D45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46EB7" w:rsidRPr="00C277A5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45F8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4D45F8">
        <w:rPr>
          <w:rFonts w:ascii="Times New Roman" w:hAnsi="Times New Roman" w:cs="Times New Roman"/>
          <w:sz w:val="28"/>
          <w:szCs w:val="28"/>
        </w:rPr>
        <w:t>Игропарк</w:t>
      </w:r>
      <w:proofErr w:type="spellEnd"/>
      <w:r w:rsidRPr="004D45F8">
        <w:rPr>
          <w:rFonts w:ascii="Times New Roman" w:hAnsi="Times New Roman" w:cs="Times New Roman"/>
          <w:sz w:val="28"/>
          <w:szCs w:val="28"/>
        </w:rPr>
        <w:t xml:space="preserve"> веселья» (инициатор Семенова Татьяна Алексеевна)</w:t>
      </w:r>
    </w:p>
    <w:p w:rsidR="00646EB7" w:rsidRPr="004D45F8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F8">
        <w:rPr>
          <w:rFonts w:ascii="Times New Roman" w:hAnsi="Times New Roman" w:cs="Times New Roman"/>
          <w:sz w:val="28"/>
          <w:szCs w:val="28"/>
        </w:rPr>
        <w:t xml:space="preserve">- «Молодежный проект «Медиа-Центр Первых» (инициатор </w:t>
      </w:r>
      <w:proofErr w:type="spellStart"/>
      <w:r w:rsidRPr="004D45F8">
        <w:rPr>
          <w:rFonts w:ascii="Times New Roman" w:hAnsi="Times New Roman" w:cs="Times New Roman"/>
          <w:sz w:val="28"/>
          <w:szCs w:val="28"/>
        </w:rPr>
        <w:t>Исаенкова</w:t>
      </w:r>
      <w:proofErr w:type="spellEnd"/>
      <w:r w:rsidRPr="004D45F8">
        <w:rPr>
          <w:rFonts w:ascii="Times New Roman" w:hAnsi="Times New Roman" w:cs="Times New Roman"/>
          <w:sz w:val="28"/>
          <w:szCs w:val="28"/>
        </w:rPr>
        <w:t xml:space="preserve"> Дарья Вениаминовна)</w:t>
      </w:r>
    </w:p>
    <w:p w:rsidR="00646EB7" w:rsidRPr="00042360" w:rsidRDefault="00646EB7" w:rsidP="00646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6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46EB7" w:rsidRPr="00646EB7" w:rsidRDefault="00646EB7" w:rsidP="00646EB7">
      <w:pPr>
        <w:tabs>
          <w:tab w:val="left" w:pos="46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5B">
        <w:rPr>
          <w:rFonts w:ascii="Times New Roman" w:hAnsi="Times New Roman" w:cs="Times New Roman"/>
          <w:sz w:val="24"/>
          <w:szCs w:val="24"/>
        </w:rPr>
        <w:tab/>
      </w:r>
      <w:r w:rsidRPr="00646EB7">
        <w:rPr>
          <w:rFonts w:ascii="Times New Roman" w:hAnsi="Times New Roman" w:cs="Times New Roman"/>
          <w:sz w:val="28"/>
          <w:szCs w:val="28"/>
        </w:rPr>
        <w:t>Мартынов Александр Юрьевич</w:t>
      </w:r>
      <w:r w:rsidRPr="00646EB7">
        <w:rPr>
          <w:rFonts w:ascii="Times New Roman" w:hAnsi="Times New Roman" w:cs="Times New Roman"/>
          <w:sz w:val="28"/>
          <w:szCs w:val="28"/>
        </w:rPr>
        <w:tab/>
        <w:t>Чурсанова Людмила Вячеславовна</w:t>
      </w:r>
    </w:p>
    <w:p w:rsidR="00646EB7" w:rsidRPr="00646EB7" w:rsidRDefault="00646EB7" w:rsidP="00646EB7">
      <w:pPr>
        <w:tabs>
          <w:tab w:val="left" w:pos="4636"/>
        </w:tabs>
        <w:spacing w:after="0" w:line="240" w:lineRule="auto"/>
        <w:ind w:left="113"/>
        <w:rPr>
          <w:rFonts w:ascii="Times New Roman" w:hAnsi="Times New Roman"/>
          <w:sz w:val="28"/>
          <w:szCs w:val="28"/>
        </w:rPr>
      </w:pPr>
      <w:r w:rsidRPr="00646EB7">
        <w:rPr>
          <w:rFonts w:ascii="Times New Roman" w:hAnsi="Times New Roman"/>
          <w:sz w:val="28"/>
          <w:szCs w:val="28"/>
        </w:rPr>
        <w:tab/>
        <w:t>Новицкий Алексей Иосифович</w:t>
      </w:r>
      <w:r w:rsidRPr="00646EB7">
        <w:rPr>
          <w:rFonts w:ascii="Times New Roman" w:hAnsi="Times New Roman"/>
          <w:sz w:val="28"/>
          <w:szCs w:val="28"/>
        </w:rPr>
        <w:tab/>
        <w:t>Фатьянов Александр Геннадьевич</w:t>
      </w:r>
    </w:p>
    <w:p w:rsidR="00646EB7" w:rsidRPr="00646EB7" w:rsidRDefault="00646EB7" w:rsidP="00646EB7">
      <w:pPr>
        <w:tabs>
          <w:tab w:val="left" w:pos="4636"/>
        </w:tabs>
        <w:spacing w:after="0" w:line="240" w:lineRule="auto"/>
        <w:ind w:left="113"/>
        <w:rPr>
          <w:rFonts w:ascii="Times New Roman" w:hAnsi="Times New Roman"/>
          <w:sz w:val="28"/>
          <w:szCs w:val="28"/>
        </w:rPr>
      </w:pPr>
      <w:r w:rsidRPr="00646EB7">
        <w:rPr>
          <w:rFonts w:ascii="Times New Roman" w:hAnsi="Times New Roman"/>
          <w:sz w:val="28"/>
          <w:szCs w:val="28"/>
        </w:rPr>
        <w:tab/>
        <w:t>Иванова Лариса Николаевна</w:t>
      </w:r>
    </w:p>
    <w:p w:rsidR="00646EB7" w:rsidRPr="00646EB7" w:rsidRDefault="00646EB7" w:rsidP="00646EB7">
      <w:pPr>
        <w:tabs>
          <w:tab w:val="left" w:pos="46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6EB7">
        <w:rPr>
          <w:rFonts w:ascii="Times New Roman" w:hAnsi="Times New Roman"/>
          <w:sz w:val="28"/>
          <w:szCs w:val="28"/>
        </w:rPr>
        <w:tab/>
      </w:r>
      <w:proofErr w:type="spellStart"/>
      <w:r w:rsidRPr="00646EB7">
        <w:rPr>
          <w:rFonts w:ascii="Times New Roman" w:hAnsi="Times New Roman"/>
          <w:sz w:val="28"/>
          <w:szCs w:val="28"/>
        </w:rPr>
        <w:t>Марышева</w:t>
      </w:r>
      <w:proofErr w:type="spellEnd"/>
      <w:r w:rsidRPr="00646EB7">
        <w:rPr>
          <w:rFonts w:ascii="Times New Roman" w:hAnsi="Times New Roman"/>
          <w:sz w:val="28"/>
          <w:szCs w:val="28"/>
        </w:rPr>
        <w:t xml:space="preserve"> Людмила Олеговна</w:t>
      </w:r>
    </w:p>
    <w:p w:rsidR="00646EB7" w:rsidRPr="00646EB7" w:rsidRDefault="00646EB7" w:rsidP="00646EB7">
      <w:pPr>
        <w:tabs>
          <w:tab w:val="left" w:pos="4636"/>
        </w:tabs>
        <w:spacing w:after="0" w:line="240" w:lineRule="auto"/>
        <w:ind w:left="113"/>
        <w:rPr>
          <w:rFonts w:ascii="Times New Roman" w:hAnsi="Times New Roman"/>
          <w:sz w:val="28"/>
          <w:szCs w:val="28"/>
        </w:rPr>
      </w:pPr>
      <w:r w:rsidRPr="00646EB7">
        <w:rPr>
          <w:rFonts w:ascii="Times New Roman" w:hAnsi="Times New Roman" w:cs="Times New Roman"/>
          <w:sz w:val="28"/>
          <w:szCs w:val="28"/>
        </w:rPr>
        <w:tab/>
        <w:t>Кузьмина Любовь Евгеньевна</w:t>
      </w:r>
    </w:p>
    <w:p w:rsidR="00646EB7" w:rsidRPr="00646EB7" w:rsidRDefault="00646EB7" w:rsidP="00646EB7">
      <w:pPr>
        <w:tabs>
          <w:tab w:val="left" w:pos="4636"/>
        </w:tabs>
        <w:spacing w:after="0" w:line="240" w:lineRule="auto"/>
        <w:ind w:left="113"/>
        <w:rPr>
          <w:rFonts w:ascii="Times New Roman" w:hAnsi="Times New Roman"/>
          <w:sz w:val="28"/>
          <w:szCs w:val="28"/>
        </w:rPr>
      </w:pPr>
      <w:r w:rsidRPr="00646EB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6EB7">
        <w:rPr>
          <w:rFonts w:ascii="Times New Roman" w:hAnsi="Times New Roman" w:cs="Times New Roman"/>
          <w:sz w:val="28"/>
          <w:szCs w:val="28"/>
        </w:rPr>
        <w:t>Михашина</w:t>
      </w:r>
      <w:proofErr w:type="spellEnd"/>
      <w:r w:rsidRPr="00646EB7">
        <w:rPr>
          <w:rFonts w:ascii="Times New Roman" w:hAnsi="Times New Roman" w:cs="Times New Roman"/>
          <w:sz w:val="28"/>
          <w:szCs w:val="28"/>
        </w:rPr>
        <w:t xml:space="preserve"> Дина Геннадьевна</w:t>
      </w:r>
    </w:p>
    <w:p w:rsidR="00646EB7" w:rsidRPr="00646EB7" w:rsidRDefault="00646EB7" w:rsidP="00646EB7">
      <w:pPr>
        <w:tabs>
          <w:tab w:val="left" w:pos="4636"/>
        </w:tabs>
        <w:spacing w:after="0" w:line="240" w:lineRule="auto"/>
        <w:ind w:left="113"/>
        <w:rPr>
          <w:rFonts w:ascii="Times New Roman" w:hAnsi="Times New Roman"/>
          <w:sz w:val="28"/>
          <w:szCs w:val="28"/>
        </w:rPr>
      </w:pPr>
      <w:r w:rsidRPr="00646EB7">
        <w:rPr>
          <w:rFonts w:ascii="Times New Roman" w:hAnsi="Times New Roman" w:cs="Times New Roman"/>
          <w:sz w:val="28"/>
          <w:szCs w:val="28"/>
        </w:rPr>
        <w:tab/>
        <w:t>Титова Валентина Юрьевна</w:t>
      </w:r>
    </w:p>
    <w:p w:rsidR="00D17110" w:rsidRDefault="00D17110" w:rsidP="00D17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110" w:rsidRPr="000A2904" w:rsidRDefault="00D17110" w:rsidP="00F43741">
      <w:pPr>
        <w:jc w:val="both"/>
        <w:rPr>
          <w:rFonts w:ascii="Times New Roman" w:hAnsi="Times New Roman"/>
          <w:sz w:val="28"/>
          <w:szCs w:val="28"/>
        </w:rPr>
      </w:pPr>
    </w:p>
    <w:p w:rsidR="00F66050" w:rsidRDefault="00F66050"/>
    <w:sectPr w:rsidR="00F66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F5"/>
    <w:rsid w:val="001C194C"/>
    <w:rsid w:val="00646EB7"/>
    <w:rsid w:val="007139C6"/>
    <w:rsid w:val="00D17110"/>
    <w:rsid w:val="00F66050"/>
    <w:rsid w:val="00F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15766-0C88-4932-9030-DB9DD69A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1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ФатьяновАГ</dc:creator>
  <cp:keywords/>
  <dc:description/>
  <cp:lastModifiedBy>Бей</cp:lastModifiedBy>
  <cp:revision>2</cp:revision>
  <cp:lastPrinted>2024-11-05T06:00:00Z</cp:lastPrinted>
  <dcterms:created xsi:type="dcterms:W3CDTF">2025-10-31T12:51:00Z</dcterms:created>
  <dcterms:modified xsi:type="dcterms:W3CDTF">2025-10-31T12:51:00Z</dcterms:modified>
</cp:coreProperties>
</file>