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F91" w:rsidRDefault="00024F9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748"/>
        <w:gridCol w:w="4823"/>
      </w:tblGrid>
      <w:tr w:rsidR="000A2482" w:rsidRPr="00D47A8E" w:rsidTr="00310C98">
        <w:tc>
          <w:tcPr>
            <w:tcW w:w="4887" w:type="dxa"/>
          </w:tcPr>
          <w:p w:rsidR="005B4002" w:rsidRPr="00AC64EA" w:rsidRDefault="00CC2DC8" w:rsidP="005B4002">
            <w:pPr>
              <w:jc w:val="center"/>
              <w:rPr>
                <w:i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i1025" type="#_x0000_t75" alt="Gerb" style="width:35.25pt;height:45.75pt;visibility:visible;mso-wrap-style:square">
                  <v:imagedata r:id="rId6" o:title="Gerb"/>
                </v:shape>
              </w:pict>
            </w:r>
          </w:p>
          <w:p w:rsidR="005B4002" w:rsidRPr="00050CD8" w:rsidRDefault="005B4002" w:rsidP="005B4002">
            <w:pPr>
              <w:ind w:right="-108"/>
              <w:jc w:val="center"/>
              <w:rPr>
                <w:sz w:val="10"/>
                <w:szCs w:val="10"/>
              </w:rPr>
            </w:pPr>
          </w:p>
          <w:p w:rsidR="005B4002" w:rsidRPr="00D927DC" w:rsidRDefault="005B4002" w:rsidP="005B4002">
            <w:pPr>
              <w:ind w:right="-108"/>
              <w:jc w:val="center"/>
            </w:pPr>
            <w:r w:rsidRPr="00AC64EA">
              <w:rPr>
                <w:sz w:val="22"/>
                <w:szCs w:val="22"/>
              </w:rPr>
              <w:t>АРХАНГЕЛЬСКАЯ  ОБЛАСТЬ</w:t>
            </w:r>
          </w:p>
          <w:p w:rsidR="005B4002" w:rsidRPr="00AC64EA" w:rsidRDefault="005B4002" w:rsidP="005B4002">
            <w:pPr>
              <w:ind w:right="-108"/>
              <w:jc w:val="center"/>
              <w:rPr>
                <w:sz w:val="16"/>
                <w:szCs w:val="16"/>
              </w:rPr>
            </w:pPr>
          </w:p>
          <w:p w:rsidR="005B4002" w:rsidRPr="00AC64EA" w:rsidRDefault="005B4002" w:rsidP="005B4002">
            <w:pPr>
              <w:ind w:right="-108"/>
              <w:jc w:val="center"/>
              <w:rPr>
                <w:sz w:val="22"/>
                <w:szCs w:val="22"/>
              </w:rPr>
            </w:pPr>
            <w:r w:rsidRPr="00AC64EA">
              <w:rPr>
                <w:sz w:val="22"/>
                <w:szCs w:val="22"/>
              </w:rPr>
              <w:t>МУНИЦИПАЛЬНОЕ  ОБРАЗОВАНИЕ</w:t>
            </w:r>
          </w:p>
          <w:p w:rsidR="005B4002" w:rsidRPr="00AC64EA" w:rsidRDefault="005B4002" w:rsidP="005B4002">
            <w:pPr>
              <w:ind w:right="-108"/>
              <w:jc w:val="center"/>
              <w:rPr>
                <w:sz w:val="22"/>
                <w:szCs w:val="22"/>
              </w:rPr>
            </w:pPr>
            <w:r w:rsidRPr="00AC64EA">
              <w:rPr>
                <w:sz w:val="22"/>
                <w:szCs w:val="22"/>
              </w:rPr>
              <w:t>“ЛЕШУКОНСКИЙ</w:t>
            </w:r>
          </w:p>
          <w:p w:rsidR="005B4002" w:rsidRPr="00551E05" w:rsidRDefault="005B4002" w:rsidP="005B4002">
            <w:pPr>
              <w:ind w:right="-108"/>
              <w:jc w:val="center"/>
              <w:rPr>
                <w:rFonts w:ascii="Academy" w:hAnsi="Academy"/>
                <w:sz w:val="22"/>
                <w:szCs w:val="22"/>
              </w:rPr>
            </w:pPr>
            <w:r w:rsidRPr="00AC64EA">
              <w:rPr>
                <w:sz w:val="22"/>
                <w:szCs w:val="22"/>
              </w:rPr>
              <w:t>МУНИЦИПАЛЬНЫЙ РАЙОН“</w:t>
            </w:r>
          </w:p>
          <w:p w:rsidR="005B4002" w:rsidRPr="00AC64EA" w:rsidRDefault="005B4002" w:rsidP="005B4002">
            <w:pPr>
              <w:ind w:right="-108"/>
              <w:jc w:val="center"/>
              <w:rPr>
                <w:sz w:val="18"/>
              </w:rPr>
            </w:pPr>
            <w:r w:rsidRPr="00AC64EA">
              <w:rPr>
                <w:sz w:val="18"/>
              </w:rPr>
              <w:t>164670,  Архангельская область,</w:t>
            </w:r>
          </w:p>
          <w:p w:rsidR="005B4002" w:rsidRPr="00AC64EA" w:rsidRDefault="005B4002" w:rsidP="005B4002">
            <w:pPr>
              <w:ind w:right="-108"/>
              <w:jc w:val="center"/>
              <w:rPr>
                <w:sz w:val="18"/>
              </w:rPr>
            </w:pPr>
            <w:r w:rsidRPr="00AC64EA">
              <w:rPr>
                <w:sz w:val="18"/>
              </w:rPr>
              <w:t>с</w:t>
            </w:r>
            <w:proofErr w:type="gramStart"/>
            <w:r w:rsidRPr="00AC64EA">
              <w:rPr>
                <w:sz w:val="18"/>
              </w:rPr>
              <w:t>.Л</w:t>
            </w:r>
            <w:proofErr w:type="gramEnd"/>
            <w:r>
              <w:rPr>
                <w:sz w:val="18"/>
              </w:rPr>
              <w:t xml:space="preserve">ешуконское,  ул. Победы,д.9 </w:t>
            </w:r>
          </w:p>
          <w:p w:rsidR="005B4002" w:rsidRPr="00AC64EA" w:rsidRDefault="005B4002" w:rsidP="005B4002">
            <w:pPr>
              <w:ind w:right="-108"/>
              <w:jc w:val="center"/>
              <w:rPr>
                <w:sz w:val="26"/>
              </w:rPr>
            </w:pPr>
            <w:r>
              <w:rPr>
                <w:sz w:val="18"/>
              </w:rPr>
              <w:t xml:space="preserve">тел.:  (8-81833) </w:t>
            </w:r>
            <w:r w:rsidRPr="00AC64EA">
              <w:rPr>
                <w:sz w:val="18"/>
              </w:rPr>
              <w:t>3</w:t>
            </w:r>
            <w:r>
              <w:rPr>
                <w:sz w:val="18"/>
              </w:rPr>
              <w:t>-</w:t>
            </w:r>
            <w:r w:rsidRPr="00AC64EA">
              <w:rPr>
                <w:sz w:val="18"/>
              </w:rPr>
              <w:t>11</w:t>
            </w:r>
            <w:r>
              <w:rPr>
                <w:sz w:val="18"/>
              </w:rPr>
              <w:t>-</w:t>
            </w:r>
            <w:r w:rsidRPr="00AC64EA">
              <w:rPr>
                <w:sz w:val="18"/>
              </w:rPr>
              <w:t>32, факс</w:t>
            </w:r>
            <w:r>
              <w:rPr>
                <w:sz w:val="18"/>
              </w:rPr>
              <w:t>:</w:t>
            </w:r>
            <w:r w:rsidRPr="00AC64EA">
              <w:rPr>
                <w:sz w:val="18"/>
              </w:rPr>
              <w:t xml:space="preserve"> 3</w:t>
            </w:r>
            <w:r>
              <w:rPr>
                <w:sz w:val="18"/>
              </w:rPr>
              <w:t>-</w:t>
            </w:r>
            <w:r w:rsidRPr="00AC64EA">
              <w:rPr>
                <w:sz w:val="18"/>
              </w:rPr>
              <w:t>12</w:t>
            </w:r>
            <w:r>
              <w:rPr>
                <w:sz w:val="18"/>
              </w:rPr>
              <w:t>-</w:t>
            </w:r>
            <w:r w:rsidRPr="00AC64EA">
              <w:rPr>
                <w:sz w:val="18"/>
              </w:rPr>
              <w:t>52</w:t>
            </w:r>
          </w:p>
          <w:p w:rsidR="005B4002" w:rsidRPr="000C1003" w:rsidRDefault="005B4002" w:rsidP="005B4002">
            <w:pPr>
              <w:ind w:right="-108"/>
              <w:jc w:val="center"/>
              <w:rPr>
                <w:sz w:val="18"/>
                <w:szCs w:val="18"/>
              </w:rPr>
            </w:pPr>
            <w:r w:rsidRPr="00050CD8">
              <w:rPr>
                <w:sz w:val="18"/>
                <w:szCs w:val="18"/>
                <w:lang w:val="en-US"/>
              </w:rPr>
              <w:t>e</w:t>
            </w:r>
            <w:r w:rsidRPr="000C1003">
              <w:rPr>
                <w:sz w:val="18"/>
                <w:szCs w:val="18"/>
              </w:rPr>
              <w:t>-</w:t>
            </w:r>
            <w:r w:rsidRPr="00050CD8">
              <w:rPr>
                <w:sz w:val="18"/>
                <w:szCs w:val="18"/>
                <w:lang w:val="en-US"/>
              </w:rPr>
              <w:t>mail</w:t>
            </w:r>
            <w:r w:rsidRPr="000C1003">
              <w:rPr>
                <w:sz w:val="18"/>
                <w:szCs w:val="18"/>
              </w:rPr>
              <w:t xml:space="preserve">:  </w:t>
            </w:r>
            <w:proofErr w:type="spellStart"/>
            <w:r w:rsidRPr="00050CD8">
              <w:rPr>
                <w:sz w:val="18"/>
                <w:szCs w:val="18"/>
                <w:lang w:val="en-US"/>
              </w:rPr>
              <w:t>lechadm</w:t>
            </w:r>
            <w:proofErr w:type="spellEnd"/>
            <w:r w:rsidRPr="000C1003">
              <w:rPr>
                <w:sz w:val="18"/>
                <w:szCs w:val="18"/>
              </w:rPr>
              <w:t>@</w:t>
            </w:r>
            <w:proofErr w:type="spellStart"/>
            <w:r>
              <w:rPr>
                <w:sz w:val="18"/>
                <w:szCs w:val="18"/>
                <w:lang w:val="en-US"/>
              </w:rPr>
              <w:t>yandex</w:t>
            </w:r>
            <w:proofErr w:type="spellEnd"/>
            <w:r w:rsidRPr="000C1003">
              <w:rPr>
                <w:sz w:val="18"/>
                <w:szCs w:val="18"/>
              </w:rPr>
              <w:t>.</w:t>
            </w:r>
            <w:proofErr w:type="spellStart"/>
            <w:r w:rsidRPr="00050CD8">
              <w:rPr>
                <w:sz w:val="18"/>
                <w:szCs w:val="18"/>
                <w:lang w:val="en-US"/>
              </w:rPr>
              <w:t>ru</w:t>
            </w:r>
            <w:proofErr w:type="spellEnd"/>
          </w:p>
          <w:p w:rsidR="005B4002" w:rsidRPr="000C1003" w:rsidRDefault="005B4002" w:rsidP="005B4002">
            <w:pPr>
              <w:ind w:right="-108"/>
              <w:jc w:val="center"/>
              <w:rPr>
                <w:sz w:val="6"/>
              </w:rPr>
            </w:pPr>
          </w:p>
          <w:p w:rsidR="005B4002" w:rsidRPr="000C1003" w:rsidRDefault="005B4002" w:rsidP="005B4002">
            <w:pPr>
              <w:jc w:val="center"/>
            </w:pPr>
          </w:p>
          <w:p w:rsidR="005B4002" w:rsidRPr="003C7A46" w:rsidRDefault="005B4002" w:rsidP="005B4002">
            <w:pPr>
              <w:jc w:val="center"/>
              <w:rPr>
                <w:u w:val="single"/>
              </w:rPr>
            </w:pPr>
            <w:r w:rsidRPr="005B4002">
              <w:t>__</w:t>
            </w:r>
            <w:r w:rsidR="00CC2DC8" w:rsidRPr="00CC2DC8">
              <w:rPr>
                <w:u w:val="single"/>
              </w:rPr>
              <w:t>01</w:t>
            </w:r>
            <w:r w:rsidRPr="005B4002">
              <w:rPr>
                <w:u w:val="single"/>
              </w:rPr>
              <w:t>.0</w:t>
            </w:r>
            <w:r w:rsidR="00CC2DC8">
              <w:rPr>
                <w:u w:val="single"/>
              </w:rPr>
              <w:t>3</w:t>
            </w:r>
            <w:r w:rsidRPr="005B4002">
              <w:rPr>
                <w:u w:val="single"/>
              </w:rPr>
              <w:t>.202</w:t>
            </w:r>
            <w:r w:rsidR="00CC2DC8">
              <w:rPr>
                <w:u w:val="single"/>
              </w:rPr>
              <w:t>1</w:t>
            </w:r>
            <w:r>
              <w:t xml:space="preserve">___ </w:t>
            </w:r>
            <w:r w:rsidRPr="003C7A46">
              <w:t xml:space="preserve"> № </w:t>
            </w:r>
            <w:r>
              <w:t>___</w:t>
            </w:r>
            <w:bookmarkStart w:id="0" w:name="_GoBack"/>
            <w:r w:rsidR="00CC2DC8" w:rsidRPr="00CC2DC8">
              <w:rPr>
                <w:u w:val="single"/>
              </w:rPr>
              <w:t>14</w:t>
            </w:r>
            <w:bookmarkEnd w:id="0"/>
            <w:r>
              <w:t>____</w:t>
            </w:r>
            <w:r w:rsidRPr="003C7A46">
              <w:t xml:space="preserve">    </w:t>
            </w:r>
          </w:p>
          <w:p w:rsidR="005B4002" w:rsidRPr="003C7A46" w:rsidRDefault="005B4002" w:rsidP="005B4002">
            <w:pPr>
              <w:jc w:val="center"/>
            </w:pPr>
          </w:p>
          <w:p w:rsidR="005B4002" w:rsidRPr="003C7A46" w:rsidRDefault="005B4002" w:rsidP="005B4002">
            <w:r>
              <w:t xml:space="preserve">          </w:t>
            </w:r>
            <w:r w:rsidRPr="003C7A46">
              <w:t>На  № _</w:t>
            </w:r>
            <w:r>
              <w:t>_</w:t>
            </w:r>
            <w:r w:rsidRPr="003C7A46">
              <w:t>_______ от ___</w:t>
            </w:r>
            <w:r>
              <w:t>___</w:t>
            </w:r>
            <w:r w:rsidRPr="003C7A46">
              <w:t>______</w:t>
            </w:r>
          </w:p>
          <w:p w:rsidR="000A2482" w:rsidRPr="003B5D7D" w:rsidRDefault="000A2482" w:rsidP="00310C98"/>
        </w:tc>
        <w:tc>
          <w:tcPr>
            <w:tcW w:w="4966" w:type="dxa"/>
          </w:tcPr>
          <w:p w:rsidR="000A2482" w:rsidRPr="00D47A8E" w:rsidRDefault="000A2482" w:rsidP="00310C98">
            <w:pPr>
              <w:jc w:val="center"/>
              <w:rPr>
                <w:sz w:val="28"/>
                <w:szCs w:val="28"/>
              </w:rPr>
            </w:pPr>
          </w:p>
          <w:p w:rsidR="000A2482" w:rsidRPr="00D47A8E" w:rsidRDefault="000A2482" w:rsidP="00310C98">
            <w:pPr>
              <w:jc w:val="center"/>
              <w:rPr>
                <w:sz w:val="28"/>
                <w:szCs w:val="28"/>
              </w:rPr>
            </w:pPr>
          </w:p>
          <w:p w:rsidR="000A2482" w:rsidRPr="00D47A8E" w:rsidRDefault="000A2482" w:rsidP="00310C98">
            <w:pPr>
              <w:rPr>
                <w:sz w:val="28"/>
                <w:szCs w:val="28"/>
              </w:rPr>
            </w:pPr>
          </w:p>
          <w:p w:rsidR="000A2482" w:rsidRPr="00D47A8E" w:rsidRDefault="000A2482" w:rsidP="00310C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экономического развития и муниципального хозяйства</w:t>
            </w:r>
          </w:p>
          <w:p w:rsidR="000A2482" w:rsidRPr="00D47A8E" w:rsidRDefault="000A2482" w:rsidP="00310C98">
            <w:pPr>
              <w:jc w:val="center"/>
              <w:rPr>
                <w:sz w:val="28"/>
                <w:szCs w:val="28"/>
              </w:rPr>
            </w:pPr>
          </w:p>
          <w:p w:rsidR="000A2482" w:rsidRPr="00D47A8E" w:rsidRDefault="000A2482" w:rsidP="00310C98">
            <w:pPr>
              <w:jc w:val="center"/>
              <w:rPr>
                <w:sz w:val="28"/>
                <w:szCs w:val="28"/>
              </w:rPr>
            </w:pPr>
          </w:p>
        </w:tc>
      </w:tr>
    </w:tbl>
    <w:p w:rsidR="000A2482" w:rsidRDefault="000A2482" w:rsidP="000A2482">
      <w:pPr>
        <w:rPr>
          <w:i/>
        </w:rPr>
      </w:pPr>
    </w:p>
    <w:p w:rsidR="005B4002" w:rsidRDefault="005B4002" w:rsidP="000A2482">
      <w:pPr>
        <w:rPr>
          <w:i/>
        </w:rPr>
      </w:pPr>
    </w:p>
    <w:p w:rsidR="000A2482" w:rsidRPr="003A5539" w:rsidRDefault="000A2482" w:rsidP="000A2482"/>
    <w:p w:rsidR="000A2482" w:rsidRDefault="000A2482" w:rsidP="000A2482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исполнение п. 5 постановления № 133 от 19.08.2013 г. «Об утверждении Порядка разработки, утверждения и реализации муниципальных программ МО «Лешуконский муниципальный район», направляем Вам отчет о ходе реализации муниципальной программы </w:t>
      </w:r>
      <w:r w:rsidRPr="000A2482">
        <w:rPr>
          <w:sz w:val="28"/>
          <w:szCs w:val="28"/>
        </w:rPr>
        <w:t>«Реализация семейной и молодежной политики на территории МО «Лешуконский муниципальный район» (2018-2022 годы</w:t>
      </w:r>
      <w:r>
        <w:rPr>
          <w:sz w:val="28"/>
          <w:szCs w:val="28"/>
        </w:rPr>
        <w:t>) за 20</w:t>
      </w:r>
      <w:r w:rsidR="00415F2C">
        <w:rPr>
          <w:sz w:val="28"/>
          <w:szCs w:val="28"/>
        </w:rPr>
        <w:t>20</w:t>
      </w:r>
      <w:r>
        <w:rPr>
          <w:sz w:val="28"/>
          <w:szCs w:val="28"/>
        </w:rPr>
        <w:t xml:space="preserve"> год. </w:t>
      </w:r>
    </w:p>
    <w:p w:rsidR="000A2482" w:rsidRDefault="000A2482" w:rsidP="000A2482">
      <w:pPr>
        <w:rPr>
          <w:sz w:val="28"/>
          <w:szCs w:val="28"/>
        </w:rPr>
      </w:pPr>
    </w:p>
    <w:p w:rsidR="000A2482" w:rsidRPr="0052687E" w:rsidRDefault="000A2482" w:rsidP="000A2482">
      <w:pPr>
        <w:jc w:val="both"/>
        <w:rPr>
          <w:sz w:val="28"/>
          <w:szCs w:val="28"/>
        </w:rPr>
      </w:pPr>
    </w:p>
    <w:p w:rsidR="000A2482" w:rsidRPr="0052687E" w:rsidRDefault="000A2482" w:rsidP="000A2482">
      <w:pPr>
        <w:jc w:val="both"/>
        <w:rPr>
          <w:sz w:val="28"/>
          <w:szCs w:val="28"/>
        </w:rPr>
      </w:pPr>
    </w:p>
    <w:p w:rsidR="000A2482" w:rsidRDefault="000A2482" w:rsidP="000A24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по </w:t>
      </w:r>
      <w:proofErr w:type="gramStart"/>
      <w:r>
        <w:rPr>
          <w:sz w:val="28"/>
          <w:szCs w:val="28"/>
        </w:rPr>
        <w:t>семейной</w:t>
      </w:r>
      <w:proofErr w:type="gramEnd"/>
      <w:r>
        <w:rPr>
          <w:sz w:val="28"/>
          <w:szCs w:val="28"/>
        </w:rPr>
        <w:t xml:space="preserve"> </w:t>
      </w:r>
    </w:p>
    <w:p w:rsidR="000A2482" w:rsidRDefault="000A2482" w:rsidP="000A2482">
      <w:pPr>
        <w:jc w:val="both"/>
      </w:pPr>
      <w:r>
        <w:rPr>
          <w:sz w:val="28"/>
          <w:szCs w:val="28"/>
        </w:rPr>
        <w:t>и молодежной политике                                                       В.Н. Остроглазова</w:t>
      </w:r>
    </w:p>
    <w:p w:rsidR="000A2482" w:rsidRDefault="000A2482" w:rsidP="000A2482"/>
    <w:p w:rsidR="000A2482" w:rsidRDefault="000A2482" w:rsidP="000A2482"/>
    <w:p w:rsidR="000A2482" w:rsidRDefault="000A2482" w:rsidP="000A2482"/>
    <w:p w:rsidR="000A2482" w:rsidRDefault="000A2482" w:rsidP="000A2482"/>
    <w:p w:rsidR="000A2482" w:rsidRDefault="000A2482" w:rsidP="000A2482"/>
    <w:p w:rsidR="000A2482" w:rsidRDefault="000A2482" w:rsidP="000A2482"/>
    <w:p w:rsidR="000A2482" w:rsidRDefault="000A2482" w:rsidP="000A2482"/>
    <w:p w:rsidR="000A2482" w:rsidRDefault="000A2482" w:rsidP="000A2482"/>
    <w:p w:rsidR="000A2482" w:rsidRDefault="000A2482" w:rsidP="000A2482"/>
    <w:p w:rsidR="000A2482" w:rsidRDefault="000A2482" w:rsidP="000A2482"/>
    <w:p w:rsidR="000A2482" w:rsidRDefault="000A2482" w:rsidP="000A2482"/>
    <w:p w:rsidR="000A2482" w:rsidRDefault="000A2482" w:rsidP="000A2482"/>
    <w:p w:rsidR="000A2482" w:rsidRDefault="000A2482" w:rsidP="000A2482"/>
    <w:p w:rsidR="000A2482" w:rsidRDefault="000A2482" w:rsidP="000A2482"/>
    <w:p w:rsidR="000A2482" w:rsidRPr="00381D1E" w:rsidRDefault="000A2482" w:rsidP="000A2482"/>
    <w:p w:rsidR="000A2482" w:rsidRDefault="000A2482" w:rsidP="000A2482"/>
    <w:p w:rsidR="000A2482" w:rsidRPr="00EC2122" w:rsidRDefault="000A2482" w:rsidP="000A2482">
      <w:pPr>
        <w:jc w:val="both"/>
      </w:pPr>
      <w:r>
        <w:rPr>
          <w:sz w:val="16"/>
          <w:szCs w:val="16"/>
        </w:rPr>
        <w:t xml:space="preserve"> </w:t>
      </w:r>
      <w:r w:rsidRPr="00EC2122">
        <w:t>Остроглазова Валентина Николаевна</w:t>
      </w:r>
    </w:p>
    <w:p w:rsidR="000A2482" w:rsidRPr="00EC2122" w:rsidRDefault="000A2482" w:rsidP="000A2482">
      <w:pPr>
        <w:jc w:val="both"/>
        <w:rPr>
          <w:rStyle w:val="12"/>
        </w:rPr>
      </w:pPr>
      <w:r w:rsidRPr="00EC2122">
        <w:rPr>
          <w:rStyle w:val="12"/>
        </w:rPr>
        <w:t xml:space="preserve"> (81833) 31471</w:t>
      </w:r>
    </w:p>
    <w:p w:rsidR="000A2482" w:rsidRPr="00EC2122" w:rsidRDefault="000A2482" w:rsidP="000A2482"/>
    <w:p w:rsidR="00024F91" w:rsidRDefault="00024F9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6</w:t>
      </w: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 Порядку разработки, утверждения</w:t>
      </w: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 реализации </w:t>
      </w:r>
      <w:proofErr w:type="gramStart"/>
      <w:r>
        <w:rPr>
          <w:rFonts w:ascii="Times New Roman" w:hAnsi="Times New Roman"/>
          <w:sz w:val="28"/>
          <w:szCs w:val="28"/>
        </w:rPr>
        <w:t>муниципальных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 МО «Лешуконский </w:t>
      </w: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район»</w:t>
      </w: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E90461" w:rsidRDefault="00E90461" w:rsidP="008D1AD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bookmarkStart w:id="1" w:name="Par467"/>
      <w:bookmarkEnd w:id="1"/>
      <w:r>
        <w:rPr>
          <w:rFonts w:ascii="Times New Roman" w:hAnsi="Times New Roman"/>
          <w:sz w:val="28"/>
          <w:szCs w:val="28"/>
        </w:rPr>
        <w:t>Сведения</w:t>
      </w:r>
    </w:p>
    <w:p w:rsidR="00E90461" w:rsidRDefault="00E90461" w:rsidP="008D1AD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степени выполнения мероприятий муниципальной программы «Реализация семейной и молодежной политики на территории МО «Лешуко</w:t>
      </w:r>
      <w:r w:rsidR="001902FB">
        <w:rPr>
          <w:rFonts w:ascii="Times New Roman" w:hAnsi="Times New Roman"/>
          <w:sz w:val="28"/>
          <w:szCs w:val="28"/>
        </w:rPr>
        <w:t>нский муниципальный район» (2018-2022</w:t>
      </w:r>
      <w:r>
        <w:rPr>
          <w:rFonts w:ascii="Times New Roman" w:hAnsi="Times New Roman"/>
          <w:sz w:val="28"/>
          <w:szCs w:val="28"/>
        </w:rPr>
        <w:t xml:space="preserve"> годы)»</w:t>
      </w:r>
    </w:p>
    <w:p w:rsidR="00E90461" w:rsidRDefault="00E90461" w:rsidP="008D1AD5">
      <w:pPr>
        <w:pStyle w:val="ConsPlusNormal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МО «Лешуконский муниципальный район»</w:t>
      </w:r>
    </w:p>
    <w:p w:rsidR="00E90461" w:rsidRDefault="001902FB" w:rsidP="008D1AD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январь - декабрь 20</w:t>
      </w:r>
      <w:r w:rsidR="00415F2C">
        <w:rPr>
          <w:rFonts w:ascii="Times New Roman" w:hAnsi="Times New Roman"/>
          <w:sz w:val="28"/>
          <w:szCs w:val="28"/>
        </w:rPr>
        <w:t>20</w:t>
      </w:r>
      <w:r w:rsidR="00E90461">
        <w:rPr>
          <w:rFonts w:ascii="Times New Roman" w:hAnsi="Times New Roman"/>
          <w:sz w:val="28"/>
          <w:szCs w:val="28"/>
        </w:rPr>
        <w:t xml:space="preserve"> г.</w:t>
      </w:r>
    </w:p>
    <w:p w:rsidR="00E90461" w:rsidRDefault="00E90461" w:rsidP="008D1AD5">
      <w:pPr>
        <w:pStyle w:val="ConsPlusNormal"/>
        <w:jc w:val="center"/>
      </w:pPr>
      <w:r>
        <w:rPr>
          <w:rFonts w:ascii="Times New Roman" w:hAnsi="Times New Roman"/>
          <w:sz w:val="28"/>
          <w:szCs w:val="28"/>
        </w:rPr>
        <w:t>(нарастающим итогом с начала года)</w:t>
      </w:r>
    </w:p>
    <w:p w:rsidR="00E90461" w:rsidRDefault="00E90461" w:rsidP="008D1AD5">
      <w:pPr>
        <w:pStyle w:val="ConsPlusNormal"/>
        <w:jc w:val="right"/>
      </w:pPr>
    </w:p>
    <w:tbl>
      <w:tblPr>
        <w:tblW w:w="10495" w:type="dxa"/>
        <w:tblInd w:w="-461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720"/>
        <w:gridCol w:w="1875"/>
        <w:gridCol w:w="1725"/>
        <w:gridCol w:w="2115"/>
        <w:gridCol w:w="1155"/>
        <w:gridCol w:w="1035"/>
        <w:gridCol w:w="1870"/>
      </w:tblGrid>
      <w:tr w:rsidR="00E90461" w:rsidTr="00EF5C68">
        <w:trPr>
          <w:trHeight w:val="400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N </w:t>
            </w:r>
            <w:r>
              <w:rPr>
                <w:rFonts w:ascii="Courier New" w:hAnsi="Courier New" w:cs="Courier New"/>
              </w:rPr>
              <w:br/>
            </w:r>
            <w:proofErr w:type="gramStart"/>
            <w:r>
              <w:rPr>
                <w:rFonts w:ascii="Courier New" w:hAnsi="Courier New" w:cs="Courier New"/>
              </w:rPr>
              <w:t>п</w:t>
            </w:r>
            <w:proofErr w:type="gramEnd"/>
            <w:r>
              <w:rPr>
                <w:rFonts w:ascii="Courier New" w:hAnsi="Courier New" w:cs="Courier New"/>
              </w:rPr>
              <w:t>/п</w:t>
            </w:r>
          </w:p>
        </w:tc>
        <w:tc>
          <w:tcPr>
            <w:tcW w:w="1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Наименование </w:t>
            </w:r>
            <w:r>
              <w:rPr>
                <w:rFonts w:ascii="Courier New" w:hAnsi="Courier New" w:cs="Courier New"/>
              </w:rPr>
              <w:br/>
              <w:t>подпрограммы,</w:t>
            </w:r>
            <w:r>
              <w:rPr>
                <w:rFonts w:ascii="Courier New" w:hAnsi="Courier New" w:cs="Courier New"/>
              </w:rPr>
              <w:br/>
              <w:t xml:space="preserve">  основного  </w:t>
            </w:r>
            <w:r>
              <w:rPr>
                <w:rFonts w:ascii="Courier New" w:hAnsi="Courier New" w:cs="Courier New"/>
              </w:rPr>
              <w:br/>
              <w:t xml:space="preserve">мероприятия, </w:t>
            </w:r>
            <w:r>
              <w:rPr>
                <w:rFonts w:ascii="Courier New" w:hAnsi="Courier New" w:cs="Courier New"/>
              </w:rPr>
              <w:br/>
              <w:t>ведомственной</w:t>
            </w:r>
            <w:r>
              <w:rPr>
                <w:rFonts w:ascii="Courier New" w:hAnsi="Courier New" w:cs="Courier New"/>
              </w:rPr>
              <w:br/>
              <w:t xml:space="preserve">   целевой   </w:t>
            </w:r>
            <w:r>
              <w:rPr>
                <w:rFonts w:ascii="Courier New" w:hAnsi="Courier New" w:cs="Courier New"/>
              </w:rPr>
              <w:br/>
              <w:t xml:space="preserve">  программы  </w:t>
            </w:r>
          </w:p>
        </w:tc>
        <w:tc>
          <w:tcPr>
            <w:tcW w:w="17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Ответственный</w:t>
            </w:r>
            <w:r>
              <w:rPr>
                <w:rFonts w:ascii="Courier New" w:hAnsi="Courier New" w:cs="Courier New"/>
              </w:rPr>
              <w:br/>
              <w:t xml:space="preserve">исполнитель, </w:t>
            </w:r>
            <w:r>
              <w:rPr>
                <w:rFonts w:ascii="Courier New" w:hAnsi="Courier New" w:cs="Courier New"/>
              </w:rPr>
              <w:br/>
              <w:t>соисполнители</w:t>
            </w:r>
          </w:p>
        </w:tc>
        <w:tc>
          <w:tcPr>
            <w:tcW w:w="2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Фактически   </w:t>
            </w:r>
            <w:r>
              <w:rPr>
                <w:rFonts w:ascii="Courier New" w:hAnsi="Courier New" w:cs="Courier New"/>
              </w:rPr>
              <w:br/>
              <w:t xml:space="preserve">  проведенные   </w:t>
            </w:r>
            <w:r>
              <w:rPr>
                <w:rFonts w:ascii="Courier New" w:hAnsi="Courier New" w:cs="Courier New"/>
              </w:rPr>
              <w:br/>
              <w:t xml:space="preserve">  мероприятия,  </w:t>
            </w:r>
            <w:r>
              <w:rPr>
                <w:rFonts w:ascii="Courier New" w:hAnsi="Courier New" w:cs="Courier New"/>
              </w:rPr>
              <w:br/>
              <w:t xml:space="preserve">направленные на </w:t>
            </w:r>
            <w:r>
              <w:rPr>
                <w:rFonts w:ascii="Courier New" w:hAnsi="Courier New" w:cs="Courier New"/>
              </w:rPr>
              <w:br/>
              <w:t xml:space="preserve">   достижение   </w:t>
            </w:r>
            <w:r>
              <w:rPr>
                <w:rFonts w:ascii="Courier New" w:hAnsi="Courier New" w:cs="Courier New"/>
              </w:rPr>
              <w:br/>
              <w:t xml:space="preserve">запланированных </w:t>
            </w:r>
            <w:r>
              <w:rPr>
                <w:rFonts w:ascii="Courier New" w:hAnsi="Courier New" w:cs="Courier New"/>
              </w:rPr>
              <w:br/>
              <w:t xml:space="preserve">    значений    </w:t>
            </w:r>
            <w:r>
              <w:rPr>
                <w:rFonts w:ascii="Courier New" w:hAnsi="Courier New" w:cs="Courier New"/>
              </w:rPr>
              <w:br/>
              <w:t>непосредственных</w:t>
            </w:r>
            <w:r>
              <w:rPr>
                <w:rFonts w:ascii="Courier New" w:hAnsi="Courier New" w:cs="Courier New"/>
              </w:rPr>
              <w:br/>
              <w:t xml:space="preserve">  результатов   </w:t>
            </w:r>
          </w:p>
        </w:tc>
        <w:tc>
          <w:tcPr>
            <w:tcW w:w="21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Результаты   </w:t>
            </w:r>
          </w:p>
        </w:tc>
        <w:tc>
          <w:tcPr>
            <w:tcW w:w="18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Проблемы, </w:t>
            </w:r>
            <w:r>
              <w:rPr>
                <w:rFonts w:ascii="Courier New" w:hAnsi="Courier New" w:cs="Courier New"/>
              </w:rPr>
              <w:br/>
              <w:t>возникшие в</w:t>
            </w:r>
            <w:r>
              <w:rPr>
                <w:rFonts w:ascii="Courier New" w:hAnsi="Courier New" w:cs="Courier New"/>
              </w:rPr>
              <w:br/>
              <w:t xml:space="preserve">   ходе    </w:t>
            </w:r>
            <w:r>
              <w:rPr>
                <w:rFonts w:ascii="Courier New" w:hAnsi="Courier New" w:cs="Courier New"/>
              </w:rPr>
              <w:br/>
              <w:t xml:space="preserve">реализации </w:t>
            </w:r>
            <w:r>
              <w:rPr>
                <w:rFonts w:ascii="Courier New" w:hAnsi="Courier New" w:cs="Courier New"/>
              </w:rPr>
              <w:br/>
              <w:t>мероприятия</w:t>
            </w:r>
            <w:r>
              <w:rPr>
                <w:rFonts w:ascii="Courier New" w:hAnsi="Courier New" w:cs="Courier New"/>
              </w:rPr>
              <w:br/>
            </w:r>
            <w:r>
              <w:rPr>
                <w:rStyle w:val="a3"/>
                <w:rFonts w:ascii="Courier New" w:hAnsi="Courier New" w:cs="Courier New"/>
              </w:rPr>
              <w:t>&lt;*&gt;</w:t>
            </w:r>
          </w:p>
        </w:tc>
      </w:tr>
      <w:tr w:rsidR="00E90461" w:rsidTr="00EF5C68">
        <w:trPr>
          <w:trHeight w:val="1400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17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21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заплан</w:t>
            </w:r>
            <w:proofErr w:type="gramStart"/>
            <w:r>
              <w:rPr>
                <w:rFonts w:ascii="Courier New" w:hAnsi="Courier New" w:cs="Courier New"/>
              </w:rPr>
              <w:t>и</w:t>
            </w:r>
            <w:proofErr w:type="spellEnd"/>
            <w:r>
              <w:rPr>
                <w:rFonts w:ascii="Courier New" w:hAnsi="Courier New" w:cs="Courier New"/>
              </w:rPr>
              <w:t>-</w:t>
            </w:r>
            <w:proofErr w:type="gramEnd"/>
            <w:r>
              <w:rPr>
                <w:rFonts w:ascii="Courier New" w:hAnsi="Courier New" w:cs="Courier New"/>
              </w:rPr>
              <w:br/>
            </w:r>
            <w:proofErr w:type="spellStart"/>
            <w:r>
              <w:rPr>
                <w:rFonts w:ascii="Courier New" w:hAnsi="Courier New" w:cs="Courier New"/>
              </w:rPr>
              <w:t>рованные</w:t>
            </w:r>
            <w:proofErr w:type="spellEnd"/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дости</w:t>
            </w:r>
            <w:proofErr w:type="gramStart"/>
            <w:r>
              <w:rPr>
                <w:rFonts w:ascii="Courier New" w:hAnsi="Courier New" w:cs="Courier New"/>
              </w:rPr>
              <w:t>г-</w:t>
            </w:r>
            <w:proofErr w:type="gramEnd"/>
            <w:r>
              <w:rPr>
                <w:rFonts w:ascii="Courier New" w:hAnsi="Courier New" w:cs="Courier New"/>
              </w:rPr>
              <w:br/>
            </w:r>
            <w:proofErr w:type="spellStart"/>
            <w:r>
              <w:rPr>
                <w:rFonts w:ascii="Courier New" w:hAnsi="Courier New" w:cs="Courier New"/>
              </w:rPr>
              <w:t>нутые</w:t>
            </w:r>
            <w:proofErr w:type="spellEnd"/>
            <w:r>
              <w:rPr>
                <w:rFonts w:ascii="Courier New" w:hAnsi="Courier New" w:cs="Courier New"/>
              </w:rPr>
              <w:t xml:space="preserve">  </w:t>
            </w:r>
          </w:p>
        </w:tc>
        <w:tc>
          <w:tcPr>
            <w:tcW w:w="18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</w:tr>
      <w:tr w:rsidR="00E90461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1 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2      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3      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 4        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5    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6   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7     </w:t>
            </w:r>
          </w:p>
        </w:tc>
      </w:tr>
      <w:tr w:rsidR="00E90461" w:rsidTr="00EF5C68">
        <w:tc>
          <w:tcPr>
            <w:tcW w:w="10495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8D1AD5">
            <w:pPr>
              <w:pStyle w:val="ConsPlusCell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Задача № 1 – вовлечение молодежи в социальную практику, </w:t>
            </w:r>
          </w:p>
          <w:p w:rsidR="00E90461" w:rsidRDefault="00E90461" w:rsidP="008D1AD5">
            <w:pPr>
              <w:pStyle w:val="ConsPlusCell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повышение эффективности реализации молодежной политики в МО поселениях</w:t>
            </w:r>
          </w:p>
        </w:tc>
      </w:tr>
      <w:tr w:rsidR="00E90461" w:rsidTr="00EF5C68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94689F" w:rsidRDefault="00E90461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1.1.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94689F" w:rsidRDefault="00E90461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Проведение семинаров, круглых столов по развитию волонтерского движения среди молодежи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94689F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E90461" w:rsidRPr="0094689F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539C9" w:rsidRPr="0094689F" w:rsidRDefault="003F7009" w:rsidP="004539C9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 мероприятия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94689F" w:rsidRDefault="000C1E45" w:rsidP="004A4200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2</w:t>
            </w:r>
            <w:r w:rsidR="001902FB" w:rsidRPr="0094689F"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94689F" w:rsidRDefault="00C7223E" w:rsidP="004A4200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2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Pr="0094689F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E90461" w:rsidTr="00EF5C68">
        <w:trPr>
          <w:trHeight w:val="1729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94689F" w:rsidRDefault="00E90461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1.2.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94689F" w:rsidRDefault="00E90461" w:rsidP="005D1A6E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Проведение районн</w:t>
            </w:r>
            <w:r w:rsidR="00850DA2" w:rsidRPr="0094689F">
              <w:rPr>
                <w:rFonts w:ascii="Courier New" w:hAnsi="Courier New" w:cs="Courier New"/>
              </w:rPr>
              <w:t>ых и межрайонных ме</w:t>
            </w:r>
            <w:r w:rsidR="005D1A6E" w:rsidRPr="0094689F">
              <w:rPr>
                <w:rFonts w:ascii="Courier New" w:hAnsi="Courier New" w:cs="Courier New"/>
              </w:rPr>
              <w:t>роприятий для молодежи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94689F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3F7009" w:rsidRDefault="004539C9" w:rsidP="00835DB9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r w:rsidR="003F7009" w:rsidRPr="003F7009">
              <w:rPr>
                <w:rFonts w:ascii="Courier New" w:hAnsi="Courier New" w:cs="Courier New"/>
              </w:rPr>
              <w:t>1 мероприятие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94689F" w:rsidRDefault="00503058" w:rsidP="00503058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94689F" w:rsidRDefault="00E142FA" w:rsidP="00E142FA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Pr="0094689F" w:rsidRDefault="00D4250C" w:rsidP="00503058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Мероприятия запрещены</w:t>
            </w:r>
          </w:p>
        </w:tc>
      </w:tr>
      <w:tr w:rsidR="00A854D5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1.3.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Организация и проведение мероприятий по развитию детского и молодежного общественного движения и молодежного самоуправления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 w:rsidP="00F4746F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B30C10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 мероприятие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 w:rsidP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1 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B30C10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Нет</w:t>
            </w:r>
          </w:p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</w:tr>
      <w:tr w:rsidR="00A854D5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1.4.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 w:rsidP="00850DA2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Проведение мероприятий по поддержке одаренной, талантливой и </w:t>
            </w:r>
            <w:r w:rsidRPr="0094689F">
              <w:rPr>
                <w:rFonts w:ascii="Courier New" w:hAnsi="Courier New" w:cs="Courier New"/>
              </w:rPr>
              <w:lastRenderedPageBreak/>
              <w:t>творческой молодежи</w:t>
            </w:r>
          </w:p>
          <w:p w:rsidR="00A854D5" w:rsidRPr="0094689F" w:rsidRDefault="00A854D5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35DB9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lastRenderedPageBreak/>
              <w:t>Отдел по семейной и молодежной политике</w:t>
            </w:r>
            <w:r w:rsidR="00835DB9">
              <w:rPr>
                <w:rFonts w:ascii="Courier New" w:hAnsi="Courier New" w:cs="Courier New"/>
              </w:rPr>
              <w:t xml:space="preserve">, </w:t>
            </w:r>
          </w:p>
          <w:p w:rsidR="00A854D5" w:rsidRPr="0094689F" w:rsidRDefault="00835DB9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УО</w:t>
            </w:r>
          </w:p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835DB9" w:rsidP="00E0155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 xml:space="preserve">Организация конкурса «Молодое поколение – будущее </w:t>
            </w:r>
            <w:r>
              <w:rPr>
                <w:rFonts w:ascii="Courier New" w:hAnsi="Courier New" w:cs="Courier New"/>
              </w:rPr>
              <w:lastRenderedPageBreak/>
              <w:t>Лешуконского района»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E0155D" w:rsidP="009A20A2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lastRenderedPageBreak/>
              <w:t xml:space="preserve">1 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E0155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A854D5" w:rsidTr="00B830B2">
        <w:tc>
          <w:tcPr>
            <w:tcW w:w="10495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 w:rsidP="00EF5C6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lastRenderedPageBreak/>
              <w:t xml:space="preserve">Задача № 2 – укрепление института молодой семьи </w:t>
            </w:r>
          </w:p>
          <w:p w:rsidR="00A854D5" w:rsidRPr="0094689F" w:rsidRDefault="00A854D5" w:rsidP="00EF5C6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и пропаганда </w:t>
            </w:r>
            <w:proofErr w:type="gramStart"/>
            <w:r w:rsidRPr="0094689F">
              <w:rPr>
                <w:rFonts w:ascii="Courier New" w:hAnsi="Courier New" w:cs="Courier New"/>
              </w:rPr>
              <w:t>ответственного</w:t>
            </w:r>
            <w:proofErr w:type="gramEnd"/>
            <w:r w:rsidRPr="0094689F">
              <w:rPr>
                <w:rFonts w:ascii="Courier New" w:hAnsi="Courier New" w:cs="Courier New"/>
              </w:rPr>
              <w:t xml:space="preserve"> родительства</w:t>
            </w:r>
          </w:p>
        </w:tc>
      </w:tr>
      <w:tr w:rsidR="00A854D5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2.1.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Реализация проектов и программ, направленных на поддержку молодых семей и молодежи, находящихся в трудной жизненной ситуации, и профилактику асоциальных проявлений в молодежной среде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6338C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 мероприятие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6338CB" w:rsidP="006338C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6338CB" w:rsidP="006338C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A854D5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2.2.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Проведение мероприятий, направленных на пропаганду семейных ценностей и ответственного родительства</w:t>
            </w:r>
            <w:proofErr w:type="gramStart"/>
            <w:r w:rsidRPr="0094689F">
              <w:rPr>
                <w:rFonts w:ascii="Courier New" w:hAnsi="Courier New" w:cs="Courier New"/>
              </w:rPr>
              <w:t>:ч</w:t>
            </w:r>
            <w:proofErr w:type="gramEnd"/>
            <w:r w:rsidRPr="0094689F">
              <w:rPr>
                <w:rFonts w:ascii="Courier New" w:hAnsi="Courier New" w:cs="Courier New"/>
              </w:rPr>
              <w:t>ествование семей, семинары для приемных родителей и опекунов, традиционные семейные праздники, награждение семей и т.п.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10136" w:rsidRDefault="00A854D5" w:rsidP="008C6442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Выступления на 3 мероприятиях</w:t>
            </w:r>
          </w:p>
          <w:p w:rsidR="00810136" w:rsidRDefault="00810136" w:rsidP="00810136">
            <w:pPr>
              <w:rPr>
                <w:lang w:eastAsia="zh-CN"/>
              </w:rPr>
            </w:pPr>
          </w:p>
          <w:p w:rsidR="00A854D5" w:rsidRPr="00810136" w:rsidRDefault="00A854D5" w:rsidP="00810136">
            <w:pPr>
              <w:rPr>
                <w:lang w:eastAsia="zh-CN"/>
              </w:rPr>
            </w:pP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6338CB" w:rsidP="006338C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3</w:t>
            </w:r>
            <w:r w:rsidR="00A854D5" w:rsidRPr="0094689F">
              <w:rPr>
                <w:rFonts w:ascii="Courier New" w:hAnsi="Courier New" w:cs="Courier New"/>
              </w:rPr>
              <w:t xml:space="preserve"> ед.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6338CB" w:rsidP="006338C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3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A854D5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2.3.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Реализация мероприятий и проектов, направленных на поддержку женских общественных объединений и активной общественности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7347E3" w:rsidP="007347E3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 мероприятие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7347E3" w:rsidP="007347E3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7347E3" w:rsidP="007347E3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 w:rsidP="007347E3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A854D5" w:rsidTr="00B830B2">
        <w:tc>
          <w:tcPr>
            <w:tcW w:w="10495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 w:rsidP="00834D1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Задача № 3 – содействие трудоустройству молодежи</w:t>
            </w:r>
          </w:p>
        </w:tc>
      </w:tr>
      <w:tr w:rsidR="00A854D5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3.1.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 w:rsidP="00850DA2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Организация временного трудоустройства несовершеннолетних граждан в возрасте от 14 до 18 лет в летний и каникулярный </w:t>
            </w:r>
            <w:r w:rsidRPr="0094689F">
              <w:rPr>
                <w:rFonts w:ascii="Courier New" w:hAnsi="Courier New" w:cs="Courier New"/>
              </w:rPr>
              <w:lastRenderedPageBreak/>
              <w:t>период</w:t>
            </w:r>
          </w:p>
          <w:p w:rsidR="00A854D5" w:rsidRPr="0094689F" w:rsidRDefault="00A854D5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lastRenderedPageBreak/>
              <w:t>Отдел по семейной и молодежной политике</w:t>
            </w:r>
          </w:p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3F7009" w:rsidRDefault="003F7009" w:rsidP="003F7009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3F7009">
              <w:rPr>
                <w:rFonts w:ascii="Courier New" w:hAnsi="Courier New" w:cs="Courier New"/>
              </w:rPr>
              <w:t>Трудоустройство н/</w:t>
            </w:r>
            <w:proofErr w:type="gramStart"/>
            <w:r w:rsidRPr="003F7009">
              <w:rPr>
                <w:rFonts w:ascii="Courier New" w:hAnsi="Courier New" w:cs="Courier New"/>
              </w:rPr>
              <w:t>л</w:t>
            </w:r>
            <w:proofErr w:type="gramEnd"/>
            <w:r w:rsidRPr="003F7009">
              <w:rPr>
                <w:rFonts w:ascii="Courier New" w:hAnsi="Courier New" w:cs="Courier New"/>
              </w:rPr>
              <w:t xml:space="preserve"> в каникулярный период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367C17" w:rsidP="00367C17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50 </w:t>
            </w:r>
            <w:r w:rsidR="00A854D5" w:rsidRPr="0094689F">
              <w:rPr>
                <w:rFonts w:ascii="Courier New" w:hAnsi="Courier New" w:cs="Courier New"/>
              </w:rPr>
              <w:t>чел.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9A520E" w:rsidP="00E142FA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  <w:r w:rsidR="00E142FA">
              <w:rPr>
                <w:rFonts w:ascii="Courier New" w:hAnsi="Courier New" w:cs="Courier New"/>
              </w:rPr>
              <w:t>0</w:t>
            </w:r>
            <w:r w:rsidR="00F236AA" w:rsidRPr="0094689F">
              <w:rPr>
                <w:rFonts w:ascii="Courier New" w:hAnsi="Courier New" w:cs="Courier New"/>
              </w:rPr>
              <w:t xml:space="preserve"> </w:t>
            </w:r>
            <w:r w:rsidR="00A854D5" w:rsidRPr="0094689F">
              <w:rPr>
                <w:rFonts w:ascii="Courier New" w:hAnsi="Courier New" w:cs="Courier New"/>
              </w:rPr>
              <w:t>чел.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A520E" w:rsidRDefault="002D1CBD" w:rsidP="002D1CB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Нет</w:t>
            </w:r>
          </w:p>
        </w:tc>
      </w:tr>
      <w:tr w:rsidR="00A854D5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lastRenderedPageBreak/>
              <w:t>3.2.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 w:rsidP="00850DA2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Реализация мероприятий по содействию трудоустройству молодежи и профориентационной направленности</w:t>
            </w:r>
          </w:p>
          <w:p w:rsidR="00A854D5" w:rsidRPr="0094689F" w:rsidRDefault="00A854D5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 w:rsidP="003827F9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Проведено </w:t>
            </w:r>
            <w:r w:rsidR="003827F9">
              <w:rPr>
                <w:rFonts w:ascii="Courier New" w:hAnsi="Courier New" w:cs="Courier New"/>
              </w:rPr>
              <w:t>3</w:t>
            </w:r>
            <w:r w:rsidRPr="0094689F">
              <w:rPr>
                <w:rFonts w:ascii="Courier New" w:hAnsi="Courier New" w:cs="Courier New"/>
              </w:rPr>
              <w:t xml:space="preserve"> встреч</w:t>
            </w:r>
            <w:r w:rsidR="00D4250C">
              <w:rPr>
                <w:rFonts w:ascii="Courier New" w:hAnsi="Courier New" w:cs="Courier New"/>
              </w:rPr>
              <w:t>и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367C17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367C17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A854D5" w:rsidTr="00B830B2">
        <w:tc>
          <w:tcPr>
            <w:tcW w:w="10495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 w:rsidP="00A8055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Задача № 4 – профилактика негативных проявлений в молодежной среде</w:t>
            </w:r>
          </w:p>
        </w:tc>
      </w:tr>
      <w:tr w:rsidR="00A854D5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4.1.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Реализация проектов и мероприятий, направленных на профилактику негативных проявлений в молодежной среде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D9707D" w:rsidP="00D9707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3 мероприятия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D9707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3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D9707D" w:rsidP="00D9707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3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A854D5" w:rsidTr="00BB27B6">
        <w:tc>
          <w:tcPr>
            <w:tcW w:w="10495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 w:rsidP="00526B7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Задача № 5 – научное, методическое и информационное обеспечение </w:t>
            </w:r>
          </w:p>
          <w:p w:rsidR="00A854D5" w:rsidRPr="0094689F" w:rsidRDefault="00A854D5" w:rsidP="00526B7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государственной молодежной политики</w:t>
            </w:r>
          </w:p>
        </w:tc>
      </w:tr>
      <w:tr w:rsidR="00A854D5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5.1.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Реализация проектов и мероприятий патриотической направленности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E0155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 мероприятие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E0155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E0155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A854D5" w:rsidTr="00BB27B6">
        <w:tc>
          <w:tcPr>
            <w:tcW w:w="10495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 w:rsidP="001F011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Задача № 6 – гражданско-патриотическое воспитание и </w:t>
            </w:r>
          </w:p>
          <w:p w:rsidR="00A854D5" w:rsidRPr="0094689F" w:rsidRDefault="00A854D5" w:rsidP="001F011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развитие добровольческой деятельности</w:t>
            </w:r>
          </w:p>
        </w:tc>
      </w:tr>
      <w:tr w:rsidR="00A854D5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6.1.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Реализация проектов и мероприятий по данному направлению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D9707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 мероприятие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D9707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D9707D" w:rsidP="00D9707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1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 xml:space="preserve">Нет </w:t>
            </w:r>
          </w:p>
        </w:tc>
      </w:tr>
      <w:tr w:rsidR="00A854D5" w:rsidTr="00EF5C68"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6.2.</w:t>
            </w:r>
          </w:p>
        </w:tc>
        <w:tc>
          <w:tcPr>
            <w:tcW w:w="18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Участие молодежи в межрайонных, областных мероприятиях: конкурсах, фестивалях, форумах и т.п.</w:t>
            </w:r>
          </w:p>
        </w:tc>
        <w:tc>
          <w:tcPr>
            <w:tcW w:w="17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Отдел по семейной и молодежной политике</w:t>
            </w:r>
          </w:p>
          <w:p w:rsidR="00A854D5" w:rsidRPr="0094689F" w:rsidRDefault="00A854D5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1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D9707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2 мероприятие</w:t>
            </w:r>
          </w:p>
        </w:tc>
        <w:tc>
          <w:tcPr>
            <w:tcW w:w="11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D9707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2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854D5" w:rsidRPr="0094689F" w:rsidRDefault="00D9707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2</w:t>
            </w:r>
          </w:p>
        </w:tc>
        <w:tc>
          <w:tcPr>
            <w:tcW w:w="1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54D5" w:rsidRPr="0094689F" w:rsidRDefault="00A854D5" w:rsidP="00D9707D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94689F">
              <w:rPr>
                <w:rFonts w:ascii="Courier New" w:hAnsi="Courier New" w:cs="Courier New"/>
              </w:rPr>
              <w:t>Не</w:t>
            </w:r>
            <w:r w:rsidR="00D9707D" w:rsidRPr="0094689F">
              <w:rPr>
                <w:rFonts w:ascii="Courier New" w:hAnsi="Courier New" w:cs="Courier New"/>
              </w:rPr>
              <w:t>т</w:t>
            </w:r>
          </w:p>
        </w:tc>
      </w:tr>
    </w:tbl>
    <w:p w:rsidR="00E90461" w:rsidRDefault="00E90461" w:rsidP="008D1AD5">
      <w:pPr>
        <w:pStyle w:val="ConsPlusNormal"/>
        <w:jc w:val="right"/>
      </w:pPr>
    </w:p>
    <w:p w:rsidR="00E90461" w:rsidRDefault="00E90461" w:rsidP="008D1AD5">
      <w:pPr>
        <w:pStyle w:val="ConsPlusNormal"/>
        <w:ind w:firstLine="540"/>
        <w:jc w:val="both"/>
      </w:pPr>
      <w:r>
        <w:t>--------------------------------</w:t>
      </w:r>
    </w:p>
    <w:p w:rsidR="00E90461" w:rsidRDefault="00E90461" w:rsidP="008D1AD5">
      <w:pPr>
        <w:pStyle w:val="ConsPlusNormal"/>
        <w:ind w:firstLine="540"/>
        <w:jc w:val="both"/>
      </w:pPr>
      <w:bookmarkStart w:id="2" w:name="Par524"/>
      <w:bookmarkEnd w:id="2"/>
      <w:r>
        <w:t>&lt;*&gt; При наличии отклонения достигнутых результатов реализации мероприятий от запланированных приводится краткое описание проблем, а при отсутствии отклонений указывается "нет".</w:t>
      </w:r>
    </w:p>
    <w:p w:rsidR="00E90461" w:rsidRDefault="00E90461" w:rsidP="008D1AD5">
      <w:pPr>
        <w:pStyle w:val="ConsPlusNormal"/>
        <w:ind w:firstLine="540"/>
        <w:jc w:val="both"/>
      </w:pPr>
    </w:p>
    <w:p w:rsidR="00E90461" w:rsidRDefault="00E90461" w:rsidP="008D1AD5">
      <w:pPr>
        <w:pStyle w:val="ConsPlusNormal"/>
        <w:ind w:firstLine="540"/>
        <w:jc w:val="both"/>
      </w:pPr>
    </w:p>
    <w:p w:rsidR="00E90461" w:rsidRDefault="00E90461" w:rsidP="008D1AD5">
      <w:pPr>
        <w:pStyle w:val="ConsPlusNormal"/>
        <w:ind w:firstLine="540"/>
        <w:jc w:val="both"/>
      </w:pPr>
    </w:p>
    <w:p w:rsidR="00E90461" w:rsidRDefault="00E90461" w:rsidP="008D1AD5">
      <w:pPr>
        <w:pStyle w:val="ConsPlusNormal"/>
        <w:ind w:firstLine="540"/>
        <w:jc w:val="both"/>
      </w:pPr>
    </w:p>
    <w:p w:rsidR="00E90461" w:rsidRDefault="00E90461" w:rsidP="008D1AD5">
      <w:pPr>
        <w:pStyle w:val="ConsPlusNormal"/>
        <w:ind w:firstLine="540"/>
        <w:jc w:val="both"/>
      </w:pPr>
    </w:p>
    <w:p w:rsidR="00E90461" w:rsidRDefault="00E90461" w:rsidP="008D1AD5"/>
    <w:p w:rsidR="00E90461" w:rsidRDefault="00E90461" w:rsidP="008D1AD5">
      <w:pPr>
        <w:rPr>
          <w:rFonts w:ascii="Verdana" w:hAnsi="Verdana" w:cs="Verdana"/>
          <w:color w:val="000000"/>
          <w:sz w:val="17"/>
          <w:szCs w:val="17"/>
        </w:rPr>
      </w:pPr>
    </w:p>
    <w:p w:rsidR="00E90461" w:rsidRDefault="00E90461" w:rsidP="008D1AD5">
      <w:pPr>
        <w:rPr>
          <w:rFonts w:ascii="Verdana" w:hAnsi="Verdana" w:cs="Verdana"/>
          <w:color w:val="000000"/>
          <w:sz w:val="17"/>
          <w:szCs w:val="17"/>
        </w:rPr>
      </w:pPr>
    </w:p>
    <w:p w:rsidR="00E90461" w:rsidRDefault="00E90461" w:rsidP="008D1AD5">
      <w:pPr>
        <w:widowControl/>
        <w:autoSpaceDE/>
        <w:autoSpaceDN/>
        <w:adjustRightInd/>
        <w:sectPr w:rsidR="00E90461">
          <w:pgSz w:w="11906" w:h="16838"/>
          <w:pgMar w:top="1693" w:right="850" w:bottom="1134" w:left="1701" w:header="1134" w:footer="720" w:gutter="0"/>
          <w:cols w:space="720"/>
        </w:sectPr>
      </w:pP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7</w:t>
      </w: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bookmarkStart w:id="3" w:name="Par528"/>
      <w:bookmarkEnd w:id="3"/>
      <w:r>
        <w:rPr>
          <w:rFonts w:ascii="Times New Roman" w:hAnsi="Times New Roman"/>
          <w:sz w:val="28"/>
          <w:szCs w:val="28"/>
        </w:rPr>
        <w:t>к  Порядку разработки, утверждения</w:t>
      </w: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 реализации </w:t>
      </w:r>
      <w:proofErr w:type="gramStart"/>
      <w:r>
        <w:rPr>
          <w:rFonts w:ascii="Times New Roman" w:hAnsi="Times New Roman"/>
          <w:sz w:val="28"/>
          <w:szCs w:val="28"/>
        </w:rPr>
        <w:t>муниципальных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 МО «Лешуконский </w:t>
      </w:r>
    </w:p>
    <w:p w:rsidR="00E90461" w:rsidRDefault="00E90461" w:rsidP="008D1AD5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район»</w:t>
      </w:r>
    </w:p>
    <w:p w:rsidR="00E90461" w:rsidRDefault="00E90461" w:rsidP="008D1AD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C56DCB">
        <w:rPr>
          <w:rFonts w:ascii="Times New Roman" w:hAnsi="Times New Roman"/>
          <w:sz w:val="28"/>
          <w:szCs w:val="28"/>
        </w:rPr>
        <w:t>ОТЧЕТ</w:t>
      </w:r>
    </w:p>
    <w:p w:rsidR="00E90461" w:rsidRDefault="00E90461" w:rsidP="008D1AD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использовании финансовых средств за счет всех источников на реализацию </w:t>
      </w:r>
      <w:proofErr w:type="gramStart"/>
      <w:r>
        <w:rPr>
          <w:rFonts w:ascii="Times New Roman" w:hAnsi="Times New Roman"/>
          <w:sz w:val="28"/>
          <w:szCs w:val="28"/>
        </w:rPr>
        <w:t>муниципальной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E90461" w:rsidRDefault="00E90461" w:rsidP="008D1AD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программы «Реализация семейной и молодежной политики</w:t>
      </w:r>
    </w:p>
    <w:p w:rsidR="00E90461" w:rsidRDefault="00E90461" w:rsidP="008D1AD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территории МО «Лешуконский муниципальный район»</w:t>
      </w:r>
    </w:p>
    <w:p w:rsidR="00E90461" w:rsidRDefault="00E90461" w:rsidP="008D1AD5">
      <w:pPr>
        <w:pStyle w:val="ConsPlusNormal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МО «Лешуконский муниципальный район»</w:t>
      </w:r>
    </w:p>
    <w:p w:rsidR="00E90461" w:rsidRDefault="00E90461" w:rsidP="008D1AD5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январь - декабрь 20</w:t>
      </w:r>
      <w:r w:rsidR="00395829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E90461" w:rsidRDefault="00E90461" w:rsidP="008D1AD5">
      <w:pPr>
        <w:pStyle w:val="ConsPlusNormal"/>
        <w:jc w:val="center"/>
      </w:pPr>
      <w:r>
        <w:rPr>
          <w:rFonts w:ascii="Times New Roman" w:hAnsi="Times New Roman"/>
          <w:sz w:val="28"/>
          <w:szCs w:val="28"/>
        </w:rPr>
        <w:t>(нарастающим итогом с начала года)</w:t>
      </w:r>
    </w:p>
    <w:p w:rsidR="00E90461" w:rsidRDefault="00E90461" w:rsidP="008D1AD5">
      <w:pPr>
        <w:pStyle w:val="ConsPlusNormal"/>
      </w:pPr>
    </w:p>
    <w:tbl>
      <w:tblPr>
        <w:tblW w:w="0" w:type="auto"/>
        <w:tblInd w:w="36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540"/>
        <w:gridCol w:w="2355"/>
        <w:gridCol w:w="1515"/>
        <w:gridCol w:w="960"/>
        <w:gridCol w:w="915"/>
        <w:gridCol w:w="842"/>
        <w:gridCol w:w="43"/>
        <w:gridCol w:w="1110"/>
        <w:gridCol w:w="1035"/>
        <w:gridCol w:w="840"/>
        <w:gridCol w:w="90"/>
        <w:gridCol w:w="795"/>
        <w:gridCol w:w="930"/>
        <w:gridCol w:w="1065"/>
        <w:gridCol w:w="1110"/>
      </w:tblGrid>
      <w:tr w:rsidR="00E90461" w:rsidTr="008D1AD5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N </w:t>
            </w:r>
            <w:r>
              <w:rPr>
                <w:rFonts w:ascii="Courier New" w:hAnsi="Courier New" w:cs="Courier New"/>
              </w:rPr>
              <w:br/>
            </w:r>
            <w:proofErr w:type="gramStart"/>
            <w:r>
              <w:rPr>
                <w:rFonts w:ascii="Courier New" w:hAnsi="Courier New" w:cs="Courier New"/>
              </w:rPr>
              <w:t>п</w:t>
            </w:r>
            <w:proofErr w:type="gramEnd"/>
            <w:r>
              <w:rPr>
                <w:rFonts w:ascii="Courier New" w:hAnsi="Courier New" w:cs="Courier New"/>
              </w:rPr>
              <w:t>/п</w:t>
            </w:r>
          </w:p>
        </w:tc>
        <w:tc>
          <w:tcPr>
            <w:tcW w:w="2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Наименование </w:t>
            </w:r>
            <w:r>
              <w:rPr>
                <w:rFonts w:ascii="Courier New" w:hAnsi="Courier New" w:cs="Courier New"/>
              </w:rPr>
              <w:br/>
              <w:t>подпрограммы,</w:t>
            </w:r>
            <w:r>
              <w:rPr>
                <w:rFonts w:ascii="Courier New" w:hAnsi="Courier New" w:cs="Courier New"/>
              </w:rPr>
              <w:br/>
              <w:t xml:space="preserve">  основного  </w:t>
            </w:r>
            <w:r>
              <w:rPr>
                <w:rFonts w:ascii="Courier New" w:hAnsi="Courier New" w:cs="Courier New"/>
              </w:rPr>
              <w:br/>
              <w:t xml:space="preserve">мероприятия, </w:t>
            </w:r>
            <w:r>
              <w:rPr>
                <w:rFonts w:ascii="Courier New" w:hAnsi="Courier New" w:cs="Courier New"/>
              </w:rPr>
              <w:br/>
              <w:t>ведомственной</w:t>
            </w:r>
            <w:r>
              <w:rPr>
                <w:rFonts w:ascii="Courier New" w:hAnsi="Courier New" w:cs="Courier New"/>
              </w:rPr>
              <w:br/>
              <w:t xml:space="preserve">   целевой   </w:t>
            </w:r>
            <w:r>
              <w:rPr>
                <w:rFonts w:ascii="Courier New" w:hAnsi="Courier New" w:cs="Courier New"/>
              </w:rPr>
              <w:br/>
              <w:t xml:space="preserve">  программы  </w:t>
            </w:r>
          </w:p>
        </w:tc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Направление</w:t>
            </w:r>
            <w:r>
              <w:rPr>
                <w:rFonts w:ascii="Courier New" w:hAnsi="Courier New" w:cs="Courier New"/>
              </w:rPr>
              <w:br/>
              <w:t xml:space="preserve"> расходов  </w:t>
            </w:r>
          </w:p>
        </w:tc>
        <w:tc>
          <w:tcPr>
            <w:tcW w:w="49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1F76A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Предусмотрено паспортом Программы </w:t>
            </w:r>
            <w:r>
              <w:rPr>
                <w:rFonts w:ascii="Courier New" w:hAnsi="Courier New" w:cs="Courier New"/>
              </w:rPr>
              <w:br/>
              <w:t xml:space="preserve">           на  20</w:t>
            </w:r>
            <w:r w:rsidR="001F76AB">
              <w:rPr>
                <w:rFonts w:ascii="Courier New" w:hAnsi="Courier New" w:cs="Courier New"/>
              </w:rPr>
              <w:t>20</w:t>
            </w:r>
            <w:r>
              <w:rPr>
                <w:rFonts w:ascii="Courier New" w:hAnsi="Courier New" w:cs="Courier New"/>
              </w:rPr>
              <w:t xml:space="preserve"> год           </w:t>
            </w:r>
          </w:p>
        </w:tc>
        <w:tc>
          <w:tcPr>
            <w:tcW w:w="48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1F76A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Предусмотрено бюджетом на 20</w:t>
            </w:r>
            <w:r w:rsidR="001F76AB">
              <w:rPr>
                <w:rFonts w:ascii="Courier New" w:hAnsi="Courier New" w:cs="Courier New"/>
              </w:rPr>
              <w:t>20</w:t>
            </w:r>
            <w:r>
              <w:rPr>
                <w:rFonts w:ascii="Courier New" w:hAnsi="Courier New" w:cs="Courier New"/>
              </w:rPr>
              <w:t xml:space="preserve"> г. </w:t>
            </w:r>
          </w:p>
        </w:tc>
      </w:tr>
      <w:tr w:rsidR="00E90461" w:rsidTr="008D1AD5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2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Всего</w:t>
            </w:r>
          </w:p>
        </w:tc>
        <w:tc>
          <w:tcPr>
            <w:tcW w:w="3945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в том числе по источникам:  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Всего</w:t>
            </w:r>
          </w:p>
        </w:tc>
        <w:tc>
          <w:tcPr>
            <w:tcW w:w="399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в том числе по источникам:  </w:t>
            </w:r>
          </w:p>
        </w:tc>
      </w:tr>
      <w:tr w:rsidR="00E90461" w:rsidTr="00C3405B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2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</w:rPr>
              <w:t>фед</w:t>
            </w:r>
            <w:proofErr w:type="spellEnd"/>
            <w:r>
              <w:rPr>
                <w:rFonts w:ascii="Courier New" w:hAnsi="Courier New" w:cs="Courier New"/>
              </w:rPr>
              <w:t xml:space="preserve">. </w:t>
            </w:r>
            <w:r>
              <w:rPr>
                <w:rFonts w:ascii="Courier New" w:hAnsi="Courier New" w:cs="Courier New"/>
              </w:rPr>
              <w:br/>
              <w:t>бюджет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обл. </w:t>
            </w:r>
            <w:r>
              <w:rPr>
                <w:rFonts w:ascii="Courier New" w:hAnsi="Courier New" w:cs="Courier New"/>
              </w:rPr>
              <w:br/>
              <w:t>бюджет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местн</w:t>
            </w:r>
            <w:proofErr w:type="spellEnd"/>
            <w:r>
              <w:rPr>
                <w:rFonts w:ascii="Courier New" w:hAnsi="Courier New" w:cs="Courier New"/>
              </w:rPr>
              <w:t xml:space="preserve">. </w:t>
            </w:r>
            <w:r>
              <w:rPr>
                <w:rFonts w:ascii="Courier New" w:hAnsi="Courier New" w:cs="Courier New"/>
              </w:rPr>
              <w:br/>
              <w:t>бюджеты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внебю</w:t>
            </w:r>
            <w:proofErr w:type="gramStart"/>
            <w:r>
              <w:rPr>
                <w:rFonts w:ascii="Courier New" w:hAnsi="Courier New" w:cs="Courier New"/>
              </w:rPr>
              <w:t>д</w:t>
            </w:r>
            <w:proofErr w:type="spellEnd"/>
            <w:r>
              <w:rPr>
                <w:rFonts w:ascii="Courier New" w:hAnsi="Courier New" w:cs="Courier New"/>
              </w:rPr>
              <w:t>-</w:t>
            </w:r>
            <w:proofErr w:type="gramEnd"/>
            <w:r>
              <w:rPr>
                <w:rFonts w:ascii="Courier New" w:hAnsi="Courier New" w:cs="Courier New"/>
              </w:rPr>
              <w:br/>
            </w:r>
            <w:proofErr w:type="spellStart"/>
            <w:r>
              <w:rPr>
                <w:rFonts w:ascii="Courier New" w:hAnsi="Courier New" w:cs="Courier New"/>
              </w:rPr>
              <w:t>жетные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</w:rPr>
              <w:t>фед</w:t>
            </w:r>
            <w:proofErr w:type="spellEnd"/>
            <w:r>
              <w:rPr>
                <w:rFonts w:ascii="Courier New" w:hAnsi="Courier New" w:cs="Courier New"/>
              </w:rPr>
              <w:t xml:space="preserve">. </w:t>
            </w:r>
            <w:r>
              <w:rPr>
                <w:rFonts w:ascii="Courier New" w:hAnsi="Courier New" w:cs="Courier New"/>
              </w:rPr>
              <w:br/>
              <w:t>бюджет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обл. </w:t>
            </w:r>
            <w:r>
              <w:rPr>
                <w:rFonts w:ascii="Courier New" w:hAnsi="Courier New" w:cs="Courier New"/>
              </w:rPr>
              <w:br/>
              <w:t>бюджет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местн</w:t>
            </w:r>
            <w:proofErr w:type="spellEnd"/>
            <w:r>
              <w:rPr>
                <w:rFonts w:ascii="Courier New" w:hAnsi="Courier New" w:cs="Courier New"/>
              </w:rPr>
              <w:t xml:space="preserve">. </w:t>
            </w:r>
            <w:r>
              <w:rPr>
                <w:rFonts w:ascii="Courier New" w:hAnsi="Courier New" w:cs="Courier New"/>
              </w:rPr>
              <w:br/>
              <w:t>бюджеты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внебю</w:t>
            </w:r>
            <w:proofErr w:type="gramStart"/>
            <w:r>
              <w:rPr>
                <w:rFonts w:ascii="Courier New" w:hAnsi="Courier New" w:cs="Courier New"/>
              </w:rPr>
              <w:t>д</w:t>
            </w:r>
            <w:proofErr w:type="spellEnd"/>
            <w:r>
              <w:rPr>
                <w:rFonts w:ascii="Courier New" w:hAnsi="Courier New" w:cs="Courier New"/>
              </w:rPr>
              <w:t>-</w:t>
            </w:r>
            <w:proofErr w:type="gramEnd"/>
            <w:r>
              <w:rPr>
                <w:rFonts w:ascii="Courier New" w:hAnsi="Courier New" w:cs="Courier New"/>
              </w:rPr>
              <w:br/>
            </w:r>
            <w:proofErr w:type="spellStart"/>
            <w:r>
              <w:rPr>
                <w:rFonts w:ascii="Courier New" w:hAnsi="Courier New" w:cs="Courier New"/>
              </w:rPr>
              <w:t>жетные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</w:tr>
      <w:tr w:rsidR="00E90461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1 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2      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3    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4  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5   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6   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7   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8   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9  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10  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11  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12   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13   </w:t>
            </w:r>
          </w:p>
        </w:tc>
      </w:tr>
      <w:tr w:rsidR="00E90461" w:rsidTr="007D2209">
        <w:tc>
          <w:tcPr>
            <w:tcW w:w="14145" w:type="dxa"/>
            <w:gridSpan w:val="1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C3405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Задача № 1 – вовлечение молодежи в социальную практику, </w:t>
            </w:r>
          </w:p>
          <w:p w:rsidR="00E90461" w:rsidRDefault="00E90461" w:rsidP="00C3405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повышение эффективности реализации молодежной политики в МО поселениях</w:t>
            </w:r>
          </w:p>
        </w:tc>
      </w:tr>
      <w:tr w:rsidR="00E90461" w:rsidTr="00111EFC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1.1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343E6D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Проведение мероприятий по развитию волонтёрского движения среди молодежи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672804" w:rsidP="00100BCF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 xml:space="preserve">Канцелярские расходы, </w:t>
            </w:r>
            <w:r w:rsidR="00100BCF">
              <w:rPr>
                <w:rFonts w:ascii="Courier New" w:hAnsi="Courier New" w:cs="Courier New"/>
              </w:rPr>
              <w:t xml:space="preserve">приобретение </w:t>
            </w:r>
            <w:r w:rsidRPr="00212F69">
              <w:rPr>
                <w:rFonts w:ascii="Courier New" w:hAnsi="Courier New" w:cs="Courier New"/>
              </w:rPr>
              <w:t>приз</w:t>
            </w:r>
            <w:r w:rsidR="00100BCF">
              <w:rPr>
                <w:rFonts w:ascii="Courier New" w:hAnsi="Courier New" w:cs="Courier New"/>
              </w:rPr>
              <w:t>ов</w:t>
            </w:r>
            <w:r w:rsidRPr="00212F69">
              <w:rPr>
                <w:rFonts w:ascii="Courier New" w:hAnsi="Courier New" w:cs="Courier New"/>
              </w:rPr>
              <w:t xml:space="preserve"> для участников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718C8" w:rsidP="00E718C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EE58D0">
              <w:rPr>
                <w:rFonts w:ascii="Courier New" w:hAnsi="Courier New" w:cs="Courier New"/>
              </w:rPr>
              <w:t>3</w:t>
            </w:r>
            <w:r w:rsidR="00672804" w:rsidRPr="00212F69">
              <w:rPr>
                <w:rFonts w:ascii="Courier New" w:hAnsi="Courier New" w:cs="Courier New"/>
              </w:rPr>
              <w:t>,0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  <w:tc>
          <w:tcPr>
            <w:tcW w:w="11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718C8" w:rsidP="00E718C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EE58D0">
              <w:rPr>
                <w:rFonts w:ascii="Courier New" w:hAnsi="Courier New" w:cs="Courier New"/>
              </w:rPr>
              <w:t>3</w:t>
            </w:r>
            <w:r w:rsidR="00672804" w:rsidRPr="00212F69">
              <w:rPr>
                <w:rFonts w:ascii="Courier New" w:hAnsi="Courier New" w:cs="Courier New"/>
              </w:rPr>
              <w:t>,0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3827F9" w:rsidP="0067280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672804" w:rsidRPr="00212F69">
              <w:rPr>
                <w:rFonts w:ascii="Courier New" w:hAnsi="Courier New" w:cs="Courier New"/>
              </w:rPr>
              <w:t>3,0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3827F9" w:rsidP="0067280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672804" w:rsidRPr="00212F69">
              <w:rPr>
                <w:rFonts w:ascii="Courier New" w:hAnsi="Courier New" w:cs="Courier New"/>
              </w:rPr>
              <w:t>3,0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</w:tr>
      <w:tr w:rsidR="00E90461" w:rsidTr="00111EFC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1.2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343E6D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Проведение районных и межрайонных мероприятий для молодежи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837871" w:rsidP="0083787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Приобретение инвентаря для организации мероприятий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B22040" w:rsidP="00E718C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  <w:r w:rsidR="00E718C8">
              <w:rPr>
                <w:rFonts w:ascii="Courier New" w:hAnsi="Courier New" w:cs="Courier New"/>
              </w:rPr>
              <w:t>5</w:t>
            </w:r>
            <w:r w:rsidR="00672804" w:rsidRPr="00212F69">
              <w:rPr>
                <w:rFonts w:ascii="Courier New" w:hAnsi="Courier New" w:cs="Courier New"/>
              </w:rPr>
              <w:t>,00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  <w:tc>
          <w:tcPr>
            <w:tcW w:w="11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B22040" w:rsidP="00E718C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  <w:r w:rsidR="00E718C8">
              <w:rPr>
                <w:rFonts w:ascii="Courier New" w:hAnsi="Courier New" w:cs="Courier New"/>
              </w:rPr>
              <w:t>5</w:t>
            </w:r>
            <w:r w:rsidR="00672804" w:rsidRPr="00212F69">
              <w:rPr>
                <w:rFonts w:ascii="Courier New" w:hAnsi="Courier New" w:cs="Courier New"/>
              </w:rPr>
              <w:t>,0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3827F9" w:rsidP="003827F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25</w:t>
            </w:r>
            <w:r w:rsidR="00672804" w:rsidRPr="00212F69">
              <w:rPr>
                <w:rFonts w:ascii="Courier New" w:hAnsi="Courier New" w:cs="Courier New"/>
              </w:rPr>
              <w:t>,0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212F69" w:rsidRDefault="003827F9" w:rsidP="003827F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25</w:t>
            </w:r>
            <w:r w:rsidR="00672804" w:rsidRPr="00212F69">
              <w:rPr>
                <w:rFonts w:ascii="Courier New" w:hAnsi="Courier New" w:cs="Courier New"/>
              </w:rPr>
              <w:t>,0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Pr="00212F69" w:rsidRDefault="00E90461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-</w:t>
            </w:r>
          </w:p>
        </w:tc>
      </w:tr>
      <w:tr w:rsidR="00E50A2B" w:rsidTr="00111EFC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1.3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971BE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Организация и проведение мероприятий по </w:t>
            </w:r>
            <w:r>
              <w:rPr>
                <w:rFonts w:ascii="Courier New" w:hAnsi="Courier New" w:cs="Courier New"/>
              </w:rPr>
              <w:lastRenderedPageBreak/>
              <w:t xml:space="preserve">развитию детского и молодежного общественного движения и молодежного самоуправления 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Pr="00212F69" w:rsidRDefault="00E50A2B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lastRenderedPageBreak/>
              <w:t xml:space="preserve">Приобретение призов для </w:t>
            </w:r>
            <w:r w:rsidRPr="00212F69">
              <w:rPr>
                <w:rFonts w:ascii="Courier New" w:hAnsi="Courier New" w:cs="Courier New"/>
              </w:rPr>
              <w:lastRenderedPageBreak/>
              <w:t>участников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B22040" w:rsidP="00B22040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5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B22040" w:rsidP="00B22040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3827F9" w:rsidP="003827F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3827F9" w:rsidP="003827F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F7155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111EFC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1.4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мероприятий по поддержке одаренной, талантливой и творческой молодежи</w:t>
            </w:r>
          </w:p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Pr="00212F69" w:rsidRDefault="00212F69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Приобретение призов для участников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B22040" w:rsidP="00B22040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A67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A67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5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B22040" w:rsidP="00B22040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A67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3827F9" w:rsidP="003827F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A67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A67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3827F9" w:rsidP="003827F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A6786E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7D2209">
        <w:tc>
          <w:tcPr>
            <w:tcW w:w="14145" w:type="dxa"/>
            <w:gridSpan w:val="1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Pr="00212F69" w:rsidRDefault="00E50A2B" w:rsidP="00AA213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Задача № 2 – укрепление института молодой семьи и пропаганда ответственного родительства</w:t>
            </w:r>
          </w:p>
        </w:tc>
      </w:tr>
      <w:tr w:rsidR="00E50A2B" w:rsidTr="009619B4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2.1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343E6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Реализация проектов и программ, направленных на поддержку молодых семей и молодежи, находящихся в трудной жизненной ситуации, и профилактику асоциальных проявлений в молодежной среде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Pr="00212F69" w:rsidRDefault="00212F69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Приобретение призов для участников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A6C7F" w:rsidP="00EA6C7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DE7DB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A6C7F" w:rsidP="00EA6C7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3827F9" w:rsidP="003827F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7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3827F9" w:rsidP="003827F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9619B4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2.2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мероприятий, направленных на пропаганду семейных ценностей и ответственного родительства</w:t>
            </w:r>
            <w:proofErr w:type="gramStart"/>
            <w:r>
              <w:rPr>
                <w:rFonts w:ascii="Courier New" w:hAnsi="Courier New" w:cs="Courier New"/>
              </w:rPr>
              <w:t>:ч</w:t>
            </w:r>
            <w:proofErr w:type="gramEnd"/>
            <w:r>
              <w:rPr>
                <w:rFonts w:ascii="Courier New" w:hAnsi="Courier New" w:cs="Courier New"/>
              </w:rPr>
              <w:t xml:space="preserve">ествование семей, семинары для приемных родителей и опекунов, традиционные семейные праздники, </w:t>
            </w:r>
            <w:r>
              <w:rPr>
                <w:rFonts w:ascii="Courier New" w:hAnsi="Courier New" w:cs="Courier New"/>
              </w:rPr>
              <w:lastRenderedPageBreak/>
              <w:t>награждение семей и т.п.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Pr="00212F69" w:rsidRDefault="00212F69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lastRenderedPageBreak/>
              <w:t>Приобретение призов для участников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A6C7F" w:rsidP="00EA6C7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  <w:r w:rsidR="009D7681">
              <w:rPr>
                <w:rFonts w:ascii="Courier New" w:hAnsi="Courier New" w:cs="Courier New"/>
              </w:rPr>
              <w:t>,0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A6C7F" w:rsidP="00EA6C7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  <w:r w:rsidR="009D7681">
              <w:rPr>
                <w:rFonts w:ascii="Courier New" w:hAnsi="Courier New" w:cs="Courier New"/>
              </w:rPr>
              <w:t>,0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3827F9" w:rsidP="003827F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7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F128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3827F9" w:rsidP="003827F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612966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9619B4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2.3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Реализация мероприятий и проектов, направленных на поддержку женских общественных объединений и активной общественности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Pr="00212F69" w:rsidRDefault="00E50A2B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Приобретение канцелярских товаров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7347F8" w:rsidP="007347F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1924BF">
              <w:rPr>
                <w:rFonts w:ascii="Courier New" w:hAnsi="Courier New" w:cs="Courier New"/>
              </w:rPr>
              <w:t>3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7347F8" w:rsidP="007347F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1924BF">
              <w:rPr>
                <w:rFonts w:ascii="Courier New" w:hAnsi="Courier New" w:cs="Courier New"/>
              </w:rPr>
              <w:t>3</w:t>
            </w:r>
            <w:r w:rsidR="00E50A2B">
              <w:rPr>
                <w:rFonts w:ascii="Courier New" w:hAnsi="Courier New" w:cs="Courier New"/>
              </w:rPr>
              <w:t>,0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FC054F" w:rsidP="00FC054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</w:t>
            </w:r>
            <w:r w:rsidR="009D7681">
              <w:rPr>
                <w:rFonts w:ascii="Courier New" w:hAnsi="Courier New" w:cs="Courier New"/>
              </w:rPr>
              <w:t>,0</w:t>
            </w:r>
          </w:p>
        </w:tc>
        <w:tc>
          <w:tcPr>
            <w:tcW w:w="7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FC054F" w:rsidP="00FC054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</w:t>
            </w:r>
            <w:r w:rsidR="009D7681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7757F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5910C4">
        <w:tc>
          <w:tcPr>
            <w:tcW w:w="14145" w:type="dxa"/>
            <w:gridSpan w:val="1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Pr="00212F69" w:rsidRDefault="00E50A2B" w:rsidP="003B4EC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Задача № 3 – содействие трудоустройству молодежи</w:t>
            </w:r>
          </w:p>
        </w:tc>
      </w:tr>
      <w:tr w:rsidR="00E50A2B" w:rsidTr="009619B4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3.1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343E6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Организация временного трудоустройства несовершеннолетних граждан в возрасте от 14 до 18 лет в летний и каникулярный период</w:t>
            </w:r>
          </w:p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Pr="00212F69" w:rsidRDefault="00372248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Оплата труда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619B4" w:rsidP="009619B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593,30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619B4" w:rsidP="009619B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500,00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619B4" w:rsidP="009619B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93,3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619B4" w:rsidP="009619B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593,30</w:t>
            </w:r>
          </w:p>
        </w:tc>
        <w:tc>
          <w:tcPr>
            <w:tcW w:w="7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619B4" w:rsidP="009619B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500</w:t>
            </w:r>
            <w:r w:rsidR="00FC054F">
              <w:rPr>
                <w:rFonts w:ascii="Courier New" w:hAnsi="Courier New" w:cs="Courier New"/>
              </w:rPr>
              <w:t>,0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619B4" w:rsidP="009619B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93,3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9619B4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3.2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343E6D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Реализация мероприятий по содействию трудоустройству молодежи и профориентационной направленности</w:t>
            </w:r>
          </w:p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Pr="00212F69" w:rsidRDefault="00372248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Проведение мероприятий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619B4" w:rsidP="009619B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F03B19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619B4" w:rsidP="009619B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F03B19">
              <w:rPr>
                <w:rFonts w:ascii="Courier New" w:hAnsi="Courier New" w:cs="Courier New"/>
              </w:rPr>
              <w:t>,0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FC054F" w:rsidP="00FC054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F03B19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79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FC054F" w:rsidP="00FC054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F03B19">
              <w:rPr>
                <w:rFonts w:ascii="Courier New" w:hAnsi="Courier New" w:cs="Courier New"/>
              </w:rPr>
              <w:t>,0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E06B2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5910C4">
        <w:tc>
          <w:tcPr>
            <w:tcW w:w="14145" w:type="dxa"/>
            <w:gridSpan w:val="1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Pr="00212F69" w:rsidRDefault="00E50A2B" w:rsidP="00AC095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Задача № 4 – профилактика негативных проявлений в молодежной среде</w:t>
            </w:r>
          </w:p>
        </w:tc>
      </w:tr>
      <w:tr w:rsidR="00E50A2B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4.1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Реализация проектов и мероприятий, направленных на профилактику негативных проявлений в молодежной среде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Pr="00212F69" w:rsidRDefault="001E6DD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мероприятий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619B4" w:rsidP="009619B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B756E4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3E44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3E44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619B4" w:rsidP="009619B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B756E4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3E44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950FD" w:rsidP="009950F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B756E4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3E44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3E44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950FD" w:rsidP="009950F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B756E4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3E448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5910C4">
        <w:tc>
          <w:tcPr>
            <w:tcW w:w="14145" w:type="dxa"/>
            <w:gridSpan w:val="1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Pr="00212F69" w:rsidRDefault="00E50A2B" w:rsidP="000A53D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 xml:space="preserve">Задача № 5 – </w:t>
            </w:r>
            <w:r w:rsidR="007347F8" w:rsidRPr="00212F69">
              <w:rPr>
                <w:rFonts w:ascii="Courier New" w:hAnsi="Courier New" w:cs="Courier New"/>
              </w:rPr>
              <w:t>гражданско-патри</w:t>
            </w:r>
            <w:r w:rsidR="007347F8">
              <w:rPr>
                <w:rFonts w:ascii="Courier New" w:hAnsi="Courier New" w:cs="Courier New"/>
              </w:rPr>
              <w:t xml:space="preserve">отическое воспитание и </w:t>
            </w:r>
            <w:r w:rsidR="007347F8" w:rsidRPr="00212F69">
              <w:rPr>
                <w:rFonts w:ascii="Courier New" w:hAnsi="Courier New" w:cs="Courier New"/>
              </w:rPr>
              <w:t>до</w:t>
            </w:r>
            <w:r w:rsidR="007347F8">
              <w:rPr>
                <w:rFonts w:ascii="Courier New" w:hAnsi="Courier New" w:cs="Courier New"/>
              </w:rPr>
              <w:t>призывная</w:t>
            </w:r>
            <w:r w:rsidR="000A53D3">
              <w:rPr>
                <w:rFonts w:ascii="Courier New" w:hAnsi="Courier New" w:cs="Courier New"/>
              </w:rPr>
              <w:t xml:space="preserve"> подготовка молодежи</w:t>
            </w:r>
          </w:p>
        </w:tc>
      </w:tr>
      <w:tr w:rsidR="00E50A2B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5.1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Реализация проектов и </w:t>
            </w:r>
            <w:r>
              <w:rPr>
                <w:rFonts w:ascii="Courier New" w:hAnsi="Courier New" w:cs="Courier New"/>
              </w:rPr>
              <w:lastRenderedPageBreak/>
              <w:t>мероприятий патриотической направленности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Pr="00212F69" w:rsidRDefault="009619B4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Приобретение инвентаря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0A53D3" w:rsidP="000A53D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9619B4">
              <w:rPr>
                <w:rFonts w:ascii="Courier New" w:hAnsi="Courier New" w:cs="Courier New"/>
              </w:rPr>
              <w:t>0</w:t>
            </w:r>
            <w:r w:rsidR="00B756E4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5910C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5910C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0A53D3" w:rsidP="000A53D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9619B4">
              <w:rPr>
                <w:rFonts w:ascii="Courier New" w:hAnsi="Courier New" w:cs="Courier New"/>
              </w:rPr>
              <w:t>0</w:t>
            </w:r>
            <w:r w:rsidR="00B756E4">
              <w:rPr>
                <w:rFonts w:ascii="Courier New" w:hAnsi="Courier New" w:cs="Courier New"/>
              </w:rPr>
              <w:t>,0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5910C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950FD" w:rsidP="009950F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  <w:r w:rsidR="00B756E4">
              <w:rPr>
                <w:rFonts w:ascii="Courier New" w:hAnsi="Courier New" w:cs="Courier New"/>
              </w:rPr>
              <w:t>,0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5910C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5910C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950FD" w:rsidP="009950F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  <w:r w:rsidR="00B756E4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5910C4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5910C4">
        <w:tc>
          <w:tcPr>
            <w:tcW w:w="13035" w:type="dxa"/>
            <w:gridSpan w:val="1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7F8" w:rsidRPr="00212F69" w:rsidRDefault="00E50A2B" w:rsidP="000A53D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lastRenderedPageBreak/>
              <w:t xml:space="preserve">Задача № 6 – </w:t>
            </w:r>
            <w:r w:rsidR="007347F8" w:rsidRPr="00212F69">
              <w:rPr>
                <w:rFonts w:ascii="Courier New" w:hAnsi="Courier New" w:cs="Courier New"/>
              </w:rPr>
              <w:t>научно</w:t>
            </w:r>
            <w:r w:rsidR="000A53D3">
              <w:rPr>
                <w:rFonts w:ascii="Courier New" w:hAnsi="Courier New" w:cs="Courier New"/>
              </w:rPr>
              <w:t>-</w:t>
            </w:r>
            <w:r w:rsidR="007347F8" w:rsidRPr="00212F69">
              <w:rPr>
                <w:rFonts w:ascii="Courier New" w:hAnsi="Courier New" w:cs="Courier New"/>
              </w:rPr>
              <w:t>методическое и информационное обеспечение государственной молодежной политики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</w:tr>
      <w:tr w:rsidR="00E50A2B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6.1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Реализация проектов и мероприятий по данному направлению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Pr="00212F69" w:rsidRDefault="00212F69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Приобретение призов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7B240D" w:rsidP="007B240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  <w:r w:rsidR="008D58C9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7B240D" w:rsidP="007B240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  <w:r w:rsidR="008D58C9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950FD" w:rsidP="009950F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  <w:r w:rsidR="008D58C9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950FD" w:rsidP="009950F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  <w:r w:rsidR="008D58C9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6.2</w:t>
            </w: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8D58C9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Участие молодежи в межрайонных, областных мероприятиях: конкурсах, фестивалях, форумах и т.п.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Pr="00212F69" w:rsidRDefault="00212F69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>Оплата проезда участникам</w:t>
            </w:r>
            <w:r w:rsidR="007B240D">
              <w:rPr>
                <w:rFonts w:ascii="Courier New" w:hAnsi="Courier New" w:cs="Courier New"/>
              </w:rPr>
              <w:t>, приобретение инвентаря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7B240D" w:rsidP="007B240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30</w:t>
            </w:r>
            <w:r w:rsidR="008D58C9">
              <w:rPr>
                <w:rFonts w:ascii="Courier New" w:hAnsi="Courier New" w:cs="Courier New"/>
              </w:rPr>
              <w:t>,0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7B240D" w:rsidP="007B240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30</w:t>
            </w:r>
            <w:r w:rsidR="008D58C9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950FD" w:rsidP="009950F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30</w:t>
            </w:r>
            <w:r w:rsidR="008D58C9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950FD" w:rsidP="009950F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30</w:t>
            </w:r>
            <w:r w:rsidR="008D58C9">
              <w:rPr>
                <w:rFonts w:ascii="Courier New" w:hAnsi="Courier New" w:cs="Courier New"/>
              </w:rPr>
              <w:t>,</w:t>
            </w:r>
            <w:r w:rsidR="00E50A2B">
              <w:rPr>
                <w:rFonts w:ascii="Courier New" w:hAnsi="Courier New" w:cs="Courier New"/>
              </w:rPr>
              <w:t>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6E49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Всего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   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Всего     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8A0A29" w:rsidP="008A0A2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723</w:t>
            </w:r>
            <w:r w:rsidR="00E50A2B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8A0A29" w:rsidP="008A0A2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500,0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8A0A29" w:rsidP="008A0A2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223,3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8A0A29" w:rsidP="008A0A2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723,3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8A0A29" w:rsidP="008A0A2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500</w:t>
            </w:r>
            <w:r w:rsidR="009950FD">
              <w:rPr>
                <w:rFonts w:ascii="Courier New" w:hAnsi="Courier New" w:cs="Courier New"/>
              </w:rPr>
              <w:t>,0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9950FD" w:rsidP="008A0A2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  <w:r w:rsidR="008A0A29">
              <w:rPr>
                <w:rFonts w:ascii="Courier New" w:hAnsi="Courier New" w:cs="Courier New"/>
              </w:rPr>
              <w:t>23</w:t>
            </w:r>
            <w:r>
              <w:rPr>
                <w:rFonts w:ascii="Courier New" w:hAnsi="Courier New" w:cs="Courier New"/>
              </w:rPr>
              <w:t>,</w:t>
            </w:r>
            <w:r w:rsidR="008A0A29">
              <w:rPr>
                <w:rFonts w:ascii="Courier New" w:hAnsi="Courier New" w:cs="Courier New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50A2B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Программе    </w:t>
            </w: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НИОКР     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</w:tr>
      <w:tr w:rsidR="00E50A2B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Инвестиции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</w:p>
        </w:tc>
      </w:tr>
      <w:tr w:rsidR="00E50A2B" w:rsidTr="008D1AD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3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5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Прочие    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A2B" w:rsidRDefault="00E50A2B" w:rsidP="006519B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</w:tbl>
    <w:p w:rsidR="00E90461" w:rsidRDefault="00E90461" w:rsidP="008D1AD5">
      <w:pPr>
        <w:widowControl/>
        <w:autoSpaceDE/>
        <w:autoSpaceDN/>
        <w:adjustRightInd/>
        <w:sectPr w:rsidR="00E90461">
          <w:pgSz w:w="16838" w:h="11906" w:orient="landscape"/>
          <w:pgMar w:top="1438" w:right="1134" w:bottom="851" w:left="1134" w:header="720" w:footer="720" w:gutter="0"/>
          <w:cols w:space="720"/>
        </w:sectPr>
      </w:pPr>
    </w:p>
    <w:p w:rsidR="00E90461" w:rsidRDefault="00E90461" w:rsidP="008D1AD5">
      <w:pPr>
        <w:pStyle w:val="ConsPlusNormal"/>
        <w:ind w:firstLine="540"/>
        <w:jc w:val="both"/>
      </w:pPr>
      <w:r>
        <w:lastRenderedPageBreak/>
        <w:t>Окончание таблицы, см. начало.</w:t>
      </w:r>
    </w:p>
    <w:p w:rsidR="00E90461" w:rsidRDefault="00E90461" w:rsidP="008D1AD5">
      <w:pPr>
        <w:pStyle w:val="ConsPlusNormal"/>
        <w:ind w:firstLine="540"/>
        <w:jc w:val="both"/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570"/>
        <w:gridCol w:w="1965"/>
        <w:gridCol w:w="1530"/>
        <w:gridCol w:w="825"/>
        <w:gridCol w:w="870"/>
        <w:gridCol w:w="960"/>
        <w:gridCol w:w="1080"/>
        <w:gridCol w:w="1080"/>
        <w:gridCol w:w="840"/>
        <w:gridCol w:w="960"/>
        <w:gridCol w:w="960"/>
        <w:gridCol w:w="1080"/>
        <w:gridCol w:w="1200"/>
      </w:tblGrid>
      <w:tr w:rsidR="00E90461" w:rsidTr="008D1AD5"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N </w:t>
            </w:r>
            <w:r>
              <w:rPr>
                <w:rFonts w:ascii="Courier New" w:hAnsi="Courier New" w:cs="Courier New"/>
              </w:rPr>
              <w:br/>
            </w:r>
            <w:proofErr w:type="gramStart"/>
            <w:r>
              <w:rPr>
                <w:rFonts w:ascii="Courier New" w:hAnsi="Courier New" w:cs="Courier New"/>
              </w:rPr>
              <w:t>п</w:t>
            </w:r>
            <w:proofErr w:type="gramEnd"/>
            <w:r>
              <w:rPr>
                <w:rFonts w:ascii="Courier New" w:hAnsi="Courier New" w:cs="Courier New"/>
              </w:rPr>
              <w:t>/п</w:t>
            </w:r>
          </w:p>
        </w:tc>
        <w:tc>
          <w:tcPr>
            <w:tcW w:w="1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Наименование </w:t>
            </w:r>
            <w:r>
              <w:rPr>
                <w:rFonts w:ascii="Courier New" w:hAnsi="Courier New" w:cs="Courier New"/>
              </w:rPr>
              <w:br/>
              <w:t>подпрограммы,</w:t>
            </w:r>
            <w:r>
              <w:rPr>
                <w:rFonts w:ascii="Courier New" w:hAnsi="Courier New" w:cs="Courier New"/>
              </w:rPr>
              <w:br/>
              <w:t xml:space="preserve">  основного  </w:t>
            </w:r>
            <w:r>
              <w:rPr>
                <w:rFonts w:ascii="Courier New" w:hAnsi="Courier New" w:cs="Courier New"/>
              </w:rPr>
              <w:br/>
              <w:t xml:space="preserve">мероприятия, </w:t>
            </w:r>
            <w:r>
              <w:rPr>
                <w:rFonts w:ascii="Courier New" w:hAnsi="Courier New" w:cs="Courier New"/>
              </w:rPr>
              <w:br/>
              <w:t>ведомственной</w:t>
            </w:r>
            <w:r>
              <w:rPr>
                <w:rFonts w:ascii="Courier New" w:hAnsi="Courier New" w:cs="Courier New"/>
              </w:rPr>
              <w:br/>
              <w:t xml:space="preserve">   целевой   </w:t>
            </w:r>
            <w:r>
              <w:rPr>
                <w:rFonts w:ascii="Courier New" w:hAnsi="Courier New" w:cs="Courier New"/>
              </w:rPr>
              <w:br/>
              <w:t xml:space="preserve">  программы  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Направление</w:t>
            </w:r>
            <w:r>
              <w:rPr>
                <w:rFonts w:ascii="Courier New" w:hAnsi="Courier New" w:cs="Courier New"/>
              </w:rPr>
              <w:br/>
              <w:t xml:space="preserve"> расходов  </w:t>
            </w:r>
          </w:p>
        </w:tc>
        <w:tc>
          <w:tcPr>
            <w:tcW w:w="48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Кассовые расходы за отчетный период</w:t>
            </w:r>
          </w:p>
        </w:tc>
        <w:tc>
          <w:tcPr>
            <w:tcW w:w="50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Отклонени</w:t>
            </w:r>
            <w:proofErr w:type="gramStart"/>
            <w:r>
              <w:rPr>
                <w:rFonts w:ascii="Courier New" w:hAnsi="Courier New" w:cs="Courier New"/>
              </w:rPr>
              <w:t>е(</w:t>
            </w:r>
            <w:proofErr w:type="gramEnd"/>
            <w:r>
              <w:rPr>
                <w:rFonts w:ascii="Courier New" w:hAnsi="Courier New" w:cs="Courier New"/>
              </w:rPr>
              <w:t>%), Графу 14 / графу 9 и</w:t>
            </w:r>
            <w:r>
              <w:rPr>
                <w:rFonts w:ascii="Courier New" w:hAnsi="Courier New" w:cs="Courier New"/>
              </w:rPr>
              <w:br/>
              <w:t xml:space="preserve">               т.д.                </w:t>
            </w:r>
          </w:p>
        </w:tc>
      </w:tr>
      <w:tr w:rsidR="00E90461" w:rsidTr="008D1AD5"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82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Всего</w:t>
            </w:r>
          </w:p>
        </w:tc>
        <w:tc>
          <w:tcPr>
            <w:tcW w:w="399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в том числе по источникам:  </w:t>
            </w: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Всего</w:t>
            </w:r>
          </w:p>
        </w:tc>
        <w:tc>
          <w:tcPr>
            <w:tcW w:w="420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в том числе по источникам:  </w:t>
            </w:r>
          </w:p>
        </w:tc>
      </w:tr>
      <w:tr w:rsidR="00E90461" w:rsidTr="00030423"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1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8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</w:rPr>
              <w:t>фед</w:t>
            </w:r>
            <w:proofErr w:type="spellEnd"/>
            <w:r>
              <w:rPr>
                <w:rFonts w:ascii="Courier New" w:hAnsi="Courier New" w:cs="Courier New"/>
              </w:rPr>
              <w:t xml:space="preserve">. </w:t>
            </w:r>
            <w:r>
              <w:rPr>
                <w:rFonts w:ascii="Courier New" w:hAnsi="Courier New" w:cs="Courier New"/>
              </w:rPr>
              <w:br/>
              <w:t>бюджет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обл. </w:t>
            </w:r>
            <w:r>
              <w:rPr>
                <w:rFonts w:ascii="Courier New" w:hAnsi="Courier New" w:cs="Courier New"/>
              </w:rPr>
              <w:br/>
              <w:t>бюджет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местн</w:t>
            </w:r>
            <w:proofErr w:type="spellEnd"/>
            <w:r>
              <w:rPr>
                <w:rFonts w:ascii="Courier New" w:hAnsi="Courier New" w:cs="Courier New"/>
              </w:rPr>
              <w:t xml:space="preserve">. </w:t>
            </w:r>
            <w:r>
              <w:rPr>
                <w:rFonts w:ascii="Courier New" w:hAnsi="Courier New" w:cs="Courier New"/>
              </w:rPr>
              <w:br/>
              <w:t>бюджеты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внебю</w:t>
            </w:r>
            <w:proofErr w:type="gramStart"/>
            <w:r>
              <w:rPr>
                <w:rFonts w:ascii="Courier New" w:hAnsi="Courier New" w:cs="Courier New"/>
              </w:rPr>
              <w:t>д</w:t>
            </w:r>
            <w:proofErr w:type="spellEnd"/>
            <w:r>
              <w:rPr>
                <w:rFonts w:ascii="Courier New" w:hAnsi="Courier New" w:cs="Courier New"/>
              </w:rPr>
              <w:t>-</w:t>
            </w:r>
            <w:proofErr w:type="gramEnd"/>
            <w:r>
              <w:rPr>
                <w:rFonts w:ascii="Courier New" w:hAnsi="Courier New" w:cs="Courier New"/>
              </w:rPr>
              <w:br/>
            </w:r>
            <w:proofErr w:type="spellStart"/>
            <w:r>
              <w:rPr>
                <w:rFonts w:ascii="Courier New" w:hAnsi="Courier New" w:cs="Courier New"/>
              </w:rPr>
              <w:t>жетные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8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90461" w:rsidRDefault="00E90461">
            <w:pPr>
              <w:widowControl/>
              <w:autoSpaceDE/>
              <w:autoSpaceDN/>
              <w:adjustRightInd/>
              <w:rPr>
                <w:rFonts w:ascii="Courier New" w:hAnsi="Courier New" w:cs="Courier New"/>
                <w:lang w:eastAsia="zh-CN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</w:rPr>
              <w:t>фед</w:t>
            </w:r>
            <w:proofErr w:type="spellEnd"/>
            <w:r>
              <w:rPr>
                <w:rFonts w:ascii="Courier New" w:hAnsi="Courier New" w:cs="Courier New"/>
              </w:rPr>
              <w:t xml:space="preserve">. </w:t>
            </w:r>
            <w:r>
              <w:rPr>
                <w:rFonts w:ascii="Courier New" w:hAnsi="Courier New" w:cs="Courier New"/>
              </w:rPr>
              <w:br/>
              <w:t>бюджет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обл. </w:t>
            </w:r>
            <w:r>
              <w:rPr>
                <w:rFonts w:ascii="Courier New" w:hAnsi="Courier New" w:cs="Courier New"/>
              </w:rPr>
              <w:br/>
              <w:t>бюджет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местн</w:t>
            </w:r>
            <w:proofErr w:type="spellEnd"/>
            <w:r>
              <w:rPr>
                <w:rFonts w:ascii="Courier New" w:hAnsi="Courier New" w:cs="Courier New"/>
              </w:rPr>
              <w:t xml:space="preserve">. </w:t>
            </w:r>
            <w:r>
              <w:rPr>
                <w:rFonts w:ascii="Courier New" w:hAnsi="Courier New" w:cs="Courier New"/>
              </w:rPr>
              <w:br/>
              <w:t>бюджеты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внебю</w:t>
            </w:r>
            <w:proofErr w:type="gramStart"/>
            <w:r>
              <w:rPr>
                <w:rFonts w:ascii="Courier New" w:hAnsi="Courier New" w:cs="Courier New"/>
              </w:rPr>
              <w:t>д</w:t>
            </w:r>
            <w:proofErr w:type="spellEnd"/>
            <w:r>
              <w:rPr>
                <w:rFonts w:ascii="Courier New" w:hAnsi="Courier New" w:cs="Courier New"/>
              </w:rPr>
              <w:t>-</w:t>
            </w:r>
            <w:proofErr w:type="gramEnd"/>
            <w:r>
              <w:rPr>
                <w:rFonts w:ascii="Courier New" w:hAnsi="Courier New" w:cs="Courier New"/>
              </w:rPr>
              <w:br/>
            </w:r>
            <w:proofErr w:type="spellStart"/>
            <w:r>
              <w:rPr>
                <w:rFonts w:ascii="Courier New" w:hAnsi="Courier New" w:cs="Courier New"/>
              </w:rPr>
              <w:t>жетные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1 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2      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3     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14  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15 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16  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17   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18   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19 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20  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21  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22   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23   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Pr="00E903F0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мероприятий по развитию волонтёрского движения среди молодежи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AF4717">
            <w:pPr>
              <w:pStyle w:val="ConsPlusCell"/>
              <w:rPr>
                <w:rFonts w:ascii="Courier New" w:hAnsi="Courier New" w:cs="Courier New"/>
              </w:rPr>
            </w:pPr>
            <w:r w:rsidRPr="00212F69">
              <w:rPr>
                <w:rFonts w:ascii="Courier New" w:hAnsi="Courier New" w:cs="Courier New"/>
              </w:rPr>
              <w:t xml:space="preserve">Канцелярские расходы, </w:t>
            </w:r>
            <w:r>
              <w:rPr>
                <w:rFonts w:ascii="Courier New" w:hAnsi="Courier New" w:cs="Courier New"/>
              </w:rPr>
              <w:t xml:space="preserve">приобретение </w:t>
            </w:r>
            <w:r w:rsidRPr="00212F69">
              <w:rPr>
                <w:rFonts w:ascii="Courier New" w:hAnsi="Courier New" w:cs="Courier New"/>
              </w:rPr>
              <w:t>приз</w:t>
            </w:r>
            <w:r>
              <w:rPr>
                <w:rFonts w:ascii="Courier New" w:hAnsi="Courier New" w:cs="Courier New"/>
              </w:rPr>
              <w:t>ов</w:t>
            </w:r>
            <w:r w:rsidRPr="00212F69">
              <w:rPr>
                <w:rFonts w:ascii="Courier New" w:hAnsi="Courier New" w:cs="Courier New"/>
              </w:rPr>
              <w:t xml:space="preserve"> для участников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0A18E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971BED">
              <w:rPr>
                <w:rFonts w:ascii="Courier New" w:hAnsi="Courier New" w:cs="Courier New"/>
              </w:rPr>
              <w:t>3,</w:t>
            </w:r>
            <w:r w:rsidR="00E90461">
              <w:rPr>
                <w:rFonts w:ascii="Courier New" w:hAnsi="Courier New" w:cs="Courier New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0A18E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  <w:r w:rsidR="00971BED">
              <w:rPr>
                <w:rFonts w:ascii="Courier New" w:hAnsi="Courier New" w:cs="Courier New"/>
              </w:rPr>
              <w:t>3,</w:t>
            </w:r>
            <w:r w:rsidR="00E90461">
              <w:rPr>
                <w:rFonts w:ascii="Courier New" w:hAnsi="Courier New" w:cs="Courier New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районных и межрайонных мероприятий для молодежи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FA2E2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Приобретение инвентаря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0A18E1" w:rsidP="000A18E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25</w:t>
            </w:r>
            <w:r w:rsidR="00B7653B">
              <w:rPr>
                <w:rFonts w:ascii="Courier New" w:hAnsi="Courier New" w:cs="Courier New"/>
              </w:rPr>
              <w:t>,</w:t>
            </w:r>
            <w:r w:rsidR="00E90461">
              <w:rPr>
                <w:rFonts w:ascii="Courier New" w:hAnsi="Courier New" w:cs="Courier New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0A18E1" w:rsidP="000A18E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25</w:t>
            </w:r>
            <w:r w:rsidR="00B7653B">
              <w:rPr>
                <w:rFonts w:ascii="Courier New" w:hAnsi="Courier New" w:cs="Courier New"/>
              </w:rPr>
              <w:t>,</w:t>
            </w:r>
            <w:r w:rsidR="00E90461">
              <w:rPr>
                <w:rFonts w:ascii="Courier New" w:hAnsi="Courier New" w:cs="Courier New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Организация и проведение мероприятий по развитию детского и молодежного общественного движения и молодежного самоуправления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3B205F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Приобретение </w:t>
            </w:r>
            <w:r w:rsidRPr="00212F69">
              <w:rPr>
                <w:rFonts w:ascii="Courier New" w:hAnsi="Courier New" w:cs="Courier New"/>
              </w:rPr>
              <w:t>приз</w:t>
            </w:r>
            <w:r>
              <w:rPr>
                <w:rFonts w:ascii="Courier New" w:hAnsi="Courier New" w:cs="Courier New"/>
              </w:rPr>
              <w:t>ов</w:t>
            </w:r>
            <w:r w:rsidRPr="00212F69">
              <w:rPr>
                <w:rFonts w:ascii="Courier New" w:hAnsi="Courier New" w:cs="Courier New"/>
              </w:rPr>
              <w:t xml:space="preserve"> для участников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0A18E1" w:rsidP="000A18E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  <w:r w:rsidR="00E90461">
              <w:rPr>
                <w:rFonts w:ascii="Courier New" w:hAnsi="Courier New" w:cs="Courier New"/>
              </w:rPr>
              <w:t>,0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0A18E1" w:rsidP="000A18E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  <w:r w:rsidR="00E90461">
              <w:rPr>
                <w:rFonts w:ascii="Courier New" w:hAnsi="Courier New" w:cs="Courier New"/>
              </w:rPr>
              <w:t>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7653B" w:rsidP="00B7653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7653B" w:rsidP="00035F3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 w:rsidP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мероприятий по поддержке одаренной, талантливой и творческой молодежи</w:t>
            </w:r>
          </w:p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109E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Приобретение </w:t>
            </w:r>
            <w:r w:rsidRPr="00212F69">
              <w:rPr>
                <w:rFonts w:ascii="Courier New" w:hAnsi="Courier New" w:cs="Courier New"/>
              </w:rPr>
              <w:t>приз</w:t>
            </w:r>
            <w:r>
              <w:rPr>
                <w:rFonts w:ascii="Courier New" w:hAnsi="Courier New" w:cs="Courier New"/>
              </w:rPr>
              <w:t>ов</w:t>
            </w:r>
            <w:r w:rsidRPr="00212F69">
              <w:rPr>
                <w:rFonts w:ascii="Courier New" w:hAnsi="Courier New" w:cs="Courier New"/>
              </w:rPr>
              <w:t xml:space="preserve"> для участников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0A18E1" w:rsidP="000A18E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  <w:r w:rsidR="00E90461">
              <w:rPr>
                <w:rFonts w:ascii="Courier New" w:hAnsi="Courier New" w:cs="Courier New"/>
              </w:rPr>
              <w:t>,0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0A18E1" w:rsidP="000A18E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  <w:r w:rsidR="00E90461">
              <w:rPr>
                <w:rFonts w:ascii="Courier New" w:hAnsi="Courier New" w:cs="Courier New"/>
              </w:rPr>
              <w:t>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7653B" w:rsidP="00150063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7653B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F3539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Реализация </w:t>
            </w:r>
            <w:r>
              <w:rPr>
                <w:rFonts w:ascii="Courier New" w:hAnsi="Courier New" w:cs="Courier New"/>
              </w:rPr>
              <w:lastRenderedPageBreak/>
              <w:t>проектов и программ, направленных на поддержку молодых семей и молодежи, находящихся в трудной жизненной ситуации, и профилактику асоциальных проявлений в молодежной среде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B109E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Приобретени</w:t>
            </w:r>
            <w:r>
              <w:rPr>
                <w:rFonts w:ascii="Courier New" w:hAnsi="Courier New" w:cs="Courier New"/>
              </w:rPr>
              <w:lastRenderedPageBreak/>
              <w:t>е призов для участников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34012" w:rsidP="00B3401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3</w:t>
            </w:r>
            <w:r w:rsidR="00E90461">
              <w:rPr>
                <w:rFonts w:ascii="Courier New" w:hAnsi="Courier New" w:cs="Courier New"/>
              </w:rPr>
              <w:t>,0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D5CB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D5CB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34012" w:rsidP="00B3401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E90461">
              <w:rPr>
                <w:rFonts w:ascii="Courier New" w:hAnsi="Courier New" w:cs="Courier New"/>
              </w:rPr>
              <w:t>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D5CB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7653B" w:rsidP="00B7653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D5CB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AD5CB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7653B" w:rsidP="00AD5CB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AD5CB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6.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мероприятий, направленных на пропаганду семейных ценностей и ответственного родительства</w:t>
            </w:r>
            <w:proofErr w:type="gramStart"/>
            <w:r>
              <w:rPr>
                <w:rFonts w:ascii="Courier New" w:hAnsi="Courier New" w:cs="Courier New"/>
              </w:rPr>
              <w:t>:ч</w:t>
            </w:r>
            <w:proofErr w:type="gramEnd"/>
            <w:r>
              <w:rPr>
                <w:rFonts w:ascii="Courier New" w:hAnsi="Courier New" w:cs="Courier New"/>
              </w:rPr>
              <w:t>ествование семей, семинары для приемных родителей и опекунов, традиционные семейные праздники, награждение семей и т.п.</w:t>
            </w:r>
            <w:r w:rsidR="00E90461">
              <w:rPr>
                <w:rFonts w:ascii="Courier New" w:hAnsi="Courier New" w:cs="Courier New"/>
              </w:rPr>
              <w:t>.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Приобретение призов для участников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34012" w:rsidP="00B3401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  <w:r w:rsidR="00866A78">
              <w:rPr>
                <w:rFonts w:ascii="Courier New" w:hAnsi="Courier New" w:cs="Courier New"/>
              </w:rPr>
              <w:t>,0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34012" w:rsidP="00B3401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  <w:r w:rsidR="00866A78">
              <w:rPr>
                <w:rFonts w:ascii="Courier New" w:hAnsi="Courier New" w:cs="Courier New"/>
              </w:rPr>
              <w:t>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Реализация мероприятий и проектов, направленных на поддержку женских общественных объединений и </w:t>
            </w:r>
            <w:r>
              <w:rPr>
                <w:rFonts w:ascii="Courier New" w:hAnsi="Courier New" w:cs="Courier New"/>
              </w:rPr>
              <w:lastRenderedPageBreak/>
              <w:t>активной общественности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109E1" w:rsidP="00B109E1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Приобретение канцелярских товаров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34012" w:rsidP="00B3401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</w:t>
            </w:r>
            <w:r w:rsidR="00E90461">
              <w:rPr>
                <w:rFonts w:ascii="Courier New" w:hAnsi="Courier New" w:cs="Courier New"/>
              </w:rPr>
              <w:t>,0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B34012" w:rsidP="00B3401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</w:t>
            </w:r>
            <w:r w:rsidR="00E90461">
              <w:rPr>
                <w:rFonts w:ascii="Courier New" w:hAnsi="Courier New" w:cs="Courier New"/>
              </w:rPr>
              <w:t>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35085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35085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8.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A26B8E" w:rsidP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Организация временного трудоустройства несовершеннолетних граждан в возрасте от 14 до 18 лет в летний и каникулярный период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2F73F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Оплата труда</w:t>
            </w:r>
            <w:r w:rsidR="00395ACF">
              <w:rPr>
                <w:rFonts w:ascii="Courier New" w:hAnsi="Courier New" w:cs="Courier New"/>
              </w:rPr>
              <w:t xml:space="preserve">, </w:t>
            </w:r>
            <w:r w:rsidR="00CE7878">
              <w:rPr>
                <w:rFonts w:ascii="Courier New" w:hAnsi="Courier New" w:cs="Courier New"/>
              </w:rPr>
              <w:t>создание временного рабочего места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03779F" w:rsidP="0003779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593,3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03779F" w:rsidP="0003779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500</w:t>
            </w:r>
            <w:r w:rsidR="00B34012">
              <w:rPr>
                <w:rFonts w:ascii="Courier New" w:hAnsi="Courier New" w:cs="Courier New"/>
              </w:rPr>
              <w:t>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03779F" w:rsidP="0003779F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93</w:t>
            </w:r>
            <w:r w:rsidR="00B34012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815DC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A26B8E" w:rsidP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Реализация мероприятий по содействию трудоустройству молодежи и профориентационной направленности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2F73F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мероприятий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CE7878" w:rsidP="00CE787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C017F7">
              <w:rPr>
                <w:rFonts w:ascii="Courier New" w:hAnsi="Courier New" w:cs="Courier New"/>
              </w:rPr>
              <w:t>,</w:t>
            </w:r>
            <w:r w:rsidR="00E90461">
              <w:rPr>
                <w:rFonts w:ascii="Courier New" w:hAnsi="Courier New" w:cs="Courier New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CE7878" w:rsidP="00CE787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C017F7">
              <w:rPr>
                <w:rFonts w:ascii="Courier New" w:hAnsi="Courier New" w:cs="Courier New"/>
              </w:rPr>
              <w:t>,</w:t>
            </w:r>
            <w:r w:rsidR="00E90461">
              <w:rPr>
                <w:rFonts w:ascii="Courier New" w:hAnsi="Courier New" w:cs="Courier New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Реализация проектов и мероприятий, направленных на профилактику негативных проявлений в молодежной среде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2A5909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Проведение мероприятий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CE7878" w:rsidP="00CE787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C017F7">
              <w:rPr>
                <w:rFonts w:ascii="Courier New" w:hAnsi="Courier New" w:cs="Courier New"/>
              </w:rPr>
              <w:t>,</w:t>
            </w:r>
            <w:r w:rsidR="00E90461">
              <w:rPr>
                <w:rFonts w:ascii="Courier New" w:hAnsi="Courier New" w:cs="Courier New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CE7878" w:rsidP="00CE787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E90461">
              <w:rPr>
                <w:rFonts w:ascii="Courier New" w:hAnsi="Courier New" w:cs="Courier New"/>
              </w:rPr>
              <w:t>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C017F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C017F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27152B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E90461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Реализация проектов и мероприятий патриотической направленности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AE2C21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Приобретение инвентаря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CE7878" w:rsidP="00CE787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10,</w:t>
            </w:r>
            <w:r w:rsidR="002F0691">
              <w:rPr>
                <w:rFonts w:ascii="Courier New" w:hAnsi="Courier New" w:cs="Courier New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922A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922A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CE7878" w:rsidP="00CE7878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  <w:r w:rsidR="002F0691">
              <w:rPr>
                <w:rFonts w:ascii="Courier New" w:hAnsi="Courier New" w:cs="Courier New"/>
              </w:rPr>
              <w:t>,</w:t>
            </w:r>
            <w:r w:rsidR="00E90461">
              <w:rPr>
                <w:rFonts w:ascii="Courier New" w:hAnsi="Courier New" w:cs="Courier New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922A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922A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922A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7922A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90461" w:rsidRDefault="00E90461" w:rsidP="00C9118D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461" w:rsidRDefault="00E90461" w:rsidP="007922AC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A26B8E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 w:rsidP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Реализация проектов и мероприятий по направлению: научн</w:t>
            </w:r>
            <w:proofErr w:type="gramStart"/>
            <w:r>
              <w:rPr>
                <w:rFonts w:ascii="Courier New" w:hAnsi="Courier New" w:cs="Courier New"/>
              </w:rPr>
              <w:t>о-</w:t>
            </w:r>
            <w:proofErr w:type="gramEnd"/>
            <w:r>
              <w:rPr>
                <w:rFonts w:ascii="Courier New" w:hAnsi="Courier New" w:cs="Courier New"/>
              </w:rPr>
              <w:t xml:space="preserve"> методическое и информационное </w:t>
            </w:r>
            <w:r>
              <w:rPr>
                <w:rFonts w:ascii="Courier New" w:hAnsi="Courier New" w:cs="Courier New"/>
              </w:rPr>
              <w:lastRenderedPageBreak/>
              <w:t xml:space="preserve">обеспечение государственной молодежной политики 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D0092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Приобретение призов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5D17E9" w:rsidP="005D17E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  <w:r w:rsidR="00FC70BA">
              <w:rPr>
                <w:rFonts w:ascii="Courier New" w:hAnsi="Courier New" w:cs="Courier New"/>
              </w:rPr>
              <w:t>,</w:t>
            </w:r>
            <w:r w:rsidR="00A26B8E">
              <w:rPr>
                <w:rFonts w:ascii="Courier New" w:hAnsi="Courier New" w:cs="Courier New"/>
              </w:rPr>
              <w:t>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5D17E9" w:rsidP="005D17E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  <w:r w:rsidR="00FC70BA">
              <w:rPr>
                <w:rFonts w:ascii="Courier New" w:hAnsi="Courier New" w:cs="Courier New"/>
              </w:rPr>
              <w:t>,</w:t>
            </w:r>
            <w:r w:rsidR="00A26B8E">
              <w:rPr>
                <w:rFonts w:ascii="Courier New" w:hAnsi="Courier New" w:cs="Courier New"/>
              </w:rPr>
              <w:t>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2F0691" w:rsidP="002F069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2F0691" w:rsidP="002F0691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B8E" w:rsidRDefault="00A26B8E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D00925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Default="00D00925">
            <w:pPr>
              <w:pStyle w:val="ConsPlusCell"/>
              <w:snapToGri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13.</w:t>
            </w: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Default="00D00925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Участие молодежи в межрайонных, областных мероприятиях: конкурсах, фестивалях, форумах и т.п.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Pr="00212F69" w:rsidRDefault="00FA2E2E" w:rsidP="00310C98">
            <w:pPr>
              <w:pStyle w:val="ConsPlusCell"/>
              <w:rPr>
                <w:rFonts w:ascii="Courier New" w:hAnsi="Courier New" w:cs="Courier New"/>
              </w:rPr>
            </w:pPr>
            <w:r w:rsidRPr="00FA2E2E">
              <w:rPr>
                <w:rFonts w:ascii="Courier New" w:hAnsi="Courier New" w:cs="Courier New"/>
              </w:rPr>
              <w:t>Приобретение инвентаря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Default="005D17E9" w:rsidP="005D17E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D00925">
              <w:rPr>
                <w:rFonts w:ascii="Courier New" w:hAnsi="Courier New" w:cs="Courier New"/>
              </w:rPr>
              <w:t>0,0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Default="00D00925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Default="00D00925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Default="005D17E9" w:rsidP="005D17E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D00925">
              <w:rPr>
                <w:rFonts w:ascii="Courier New" w:hAnsi="Courier New" w:cs="Courier New"/>
              </w:rPr>
              <w:t>0,0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Default="00D00925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Default="00D00925" w:rsidP="00FC70BA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Default="00D00925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Default="00D00925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0925" w:rsidRDefault="00D00925" w:rsidP="00FC70BA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0925" w:rsidRDefault="00D00925" w:rsidP="00CE7EA7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A26B8E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Всего </w:t>
            </w:r>
            <w:proofErr w:type="gramStart"/>
            <w:r>
              <w:rPr>
                <w:rFonts w:ascii="Courier New" w:hAnsi="Courier New" w:cs="Courier New"/>
              </w:rPr>
              <w:t>по</w:t>
            </w:r>
            <w:proofErr w:type="gramEnd"/>
            <w:r>
              <w:rPr>
                <w:rFonts w:ascii="Courier New" w:hAnsi="Courier New" w:cs="Courier New"/>
              </w:rPr>
              <w:t xml:space="preserve">   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Всего      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5D17E9" w:rsidP="005D17E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529</w:t>
            </w:r>
            <w:r w:rsidR="00A26B8E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 w:rsidP="00A045D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5D17E9" w:rsidP="00A045D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250,0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5D17E9" w:rsidP="005D17E9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279</w:t>
            </w:r>
            <w:r w:rsidR="00A26B8E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 w:rsidP="00A045D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3025E2" w:rsidP="003025E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 w:rsidP="00A045D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 w:rsidP="00A045D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3025E2" w:rsidP="003025E2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B8E" w:rsidRDefault="00A26B8E" w:rsidP="00A045D5">
            <w:pPr>
              <w:pStyle w:val="ConsPlusCell"/>
              <w:snapToGri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</w:t>
            </w:r>
          </w:p>
        </w:tc>
      </w:tr>
      <w:tr w:rsidR="00A26B8E" w:rsidTr="008D1AD5">
        <w:trPr>
          <w:trHeight w:val="180"/>
        </w:trPr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Программе   </w:t>
            </w: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НИОКР      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</w:tr>
      <w:tr w:rsidR="00A26B8E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Инвестиции 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</w:tr>
      <w:tr w:rsidR="00A26B8E" w:rsidTr="008D1AD5">
        <w:tc>
          <w:tcPr>
            <w:tcW w:w="5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96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5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Прочие     </w:t>
            </w:r>
          </w:p>
        </w:tc>
        <w:tc>
          <w:tcPr>
            <w:tcW w:w="8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B8E" w:rsidRDefault="00A26B8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</w:tr>
    </w:tbl>
    <w:p w:rsidR="00E90461" w:rsidRDefault="00E90461" w:rsidP="008D1AD5">
      <w:pPr>
        <w:pStyle w:val="ConsPlusNormal"/>
      </w:pPr>
    </w:p>
    <w:p w:rsidR="00E90461" w:rsidRPr="008D1AD5" w:rsidRDefault="00E90461" w:rsidP="008D1AD5">
      <w:pPr>
        <w:pStyle w:val="ConsPlusNonformat"/>
        <w:rPr>
          <w:rFonts w:ascii="Times New Roman" w:hAnsi="Times New Roman"/>
          <w:sz w:val="28"/>
          <w:szCs w:val="28"/>
        </w:rPr>
        <w:sectPr w:rsidR="00E90461" w:rsidRPr="008D1AD5">
          <w:pgSz w:w="16838" w:h="11906" w:orient="landscape"/>
          <w:pgMar w:top="1701" w:right="1134" w:bottom="851" w:left="1134" w:header="720" w:footer="720" w:gutter="0"/>
          <w:cols w:space="720"/>
        </w:sectPr>
      </w:pPr>
      <w:r>
        <w:t xml:space="preserve">Ответственный исполнитель: </w:t>
      </w:r>
      <w:r w:rsidR="001D1433">
        <w:t>Остроглазова Валентина Николаевна</w:t>
      </w:r>
      <w:r>
        <w:t>, Тел.: 3-14-71</w:t>
      </w:r>
    </w:p>
    <w:p w:rsidR="00E90461" w:rsidRDefault="00E90461" w:rsidP="001977CF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 9</w:t>
      </w:r>
    </w:p>
    <w:p w:rsidR="00E90461" w:rsidRDefault="00E90461" w:rsidP="001977CF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 Порядку разработки, утверждения</w:t>
      </w:r>
    </w:p>
    <w:p w:rsidR="00E90461" w:rsidRDefault="00E90461" w:rsidP="001977CF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 реализации </w:t>
      </w:r>
      <w:proofErr w:type="gramStart"/>
      <w:r>
        <w:rPr>
          <w:rFonts w:ascii="Times New Roman" w:hAnsi="Times New Roman"/>
          <w:sz w:val="28"/>
          <w:szCs w:val="28"/>
        </w:rPr>
        <w:t>муниципальных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E90461" w:rsidRDefault="00E90461" w:rsidP="001977CF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 МО «Лешуконский </w:t>
      </w:r>
    </w:p>
    <w:p w:rsidR="00E90461" w:rsidRDefault="00E90461" w:rsidP="001977CF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муниципальный район»</w:t>
      </w:r>
    </w:p>
    <w:p w:rsidR="00E90461" w:rsidRDefault="00E90461" w:rsidP="001977CF">
      <w:pPr>
        <w:jc w:val="right"/>
        <w:rPr>
          <w:rFonts w:cs="Verdana"/>
          <w:color w:val="000000"/>
          <w:sz w:val="28"/>
          <w:szCs w:val="28"/>
        </w:rPr>
      </w:pPr>
    </w:p>
    <w:p w:rsidR="00E90461" w:rsidRDefault="00E90461" w:rsidP="001977CF">
      <w:pPr>
        <w:jc w:val="right"/>
        <w:rPr>
          <w:rFonts w:cs="Arial"/>
          <w:color w:val="000000"/>
          <w:sz w:val="28"/>
          <w:szCs w:val="28"/>
        </w:rPr>
      </w:pPr>
    </w:p>
    <w:p w:rsidR="00E90461" w:rsidRDefault="00E90461" w:rsidP="001977CF">
      <w:pPr>
        <w:jc w:val="center"/>
        <w:rPr>
          <w:rFonts w:cs="Arial"/>
          <w:color w:val="000000"/>
          <w:sz w:val="28"/>
          <w:szCs w:val="28"/>
        </w:rPr>
      </w:pPr>
    </w:p>
    <w:p w:rsidR="00E90461" w:rsidRDefault="00E90461" w:rsidP="001977CF">
      <w:pPr>
        <w:jc w:val="center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Сведения</w:t>
      </w:r>
    </w:p>
    <w:p w:rsidR="00E90461" w:rsidRDefault="00E90461" w:rsidP="001977CF">
      <w:pPr>
        <w:jc w:val="center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>о достижении значений показателей муниципальной  программы</w:t>
      </w:r>
    </w:p>
    <w:p w:rsidR="00E90461" w:rsidRDefault="00E90461" w:rsidP="001977C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«Реализация семейной и молодежной политики на территории МО «Лешуконский муниципальный район» (201</w:t>
      </w:r>
      <w:r w:rsidR="00A4311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A4311D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годы)»</w:t>
      </w:r>
    </w:p>
    <w:p w:rsidR="00E90461" w:rsidRDefault="00E90461" w:rsidP="001977CF">
      <w:pPr>
        <w:jc w:val="center"/>
        <w:rPr>
          <w:rFonts w:ascii="Verdana" w:hAnsi="Verdana" w:cs="Verdana"/>
          <w:color w:val="000000"/>
          <w:sz w:val="17"/>
          <w:szCs w:val="17"/>
        </w:rPr>
      </w:pPr>
      <w:r>
        <w:rPr>
          <w:rFonts w:cs="Arial"/>
          <w:color w:val="000000"/>
          <w:sz w:val="28"/>
          <w:szCs w:val="28"/>
        </w:rPr>
        <w:t>за 20</w:t>
      </w:r>
      <w:r w:rsidR="00FA2E2E">
        <w:rPr>
          <w:rFonts w:cs="Arial"/>
          <w:color w:val="000000"/>
          <w:sz w:val="28"/>
          <w:szCs w:val="28"/>
        </w:rPr>
        <w:t>20</w:t>
      </w:r>
      <w:r>
        <w:rPr>
          <w:rFonts w:cs="Arial"/>
          <w:color w:val="000000"/>
          <w:sz w:val="28"/>
          <w:szCs w:val="28"/>
        </w:rPr>
        <w:t xml:space="preserve"> г.</w:t>
      </w:r>
    </w:p>
    <w:p w:rsidR="00E90461" w:rsidRDefault="00E90461" w:rsidP="00F56519">
      <w:pPr>
        <w:jc w:val="center"/>
        <w:rPr>
          <w:rFonts w:ascii="Verdana" w:hAnsi="Verdana" w:cs="Verdana"/>
          <w:color w:val="000000"/>
          <w:sz w:val="17"/>
          <w:szCs w:val="17"/>
        </w:rPr>
      </w:pPr>
      <w:r>
        <w:rPr>
          <w:rFonts w:ascii="Verdana" w:hAnsi="Verdana" w:cs="Verdana"/>
          <w:color w:val="000000"/>
          <w:sz w:val="17"/>
          <w:szCs w:val="17"/>
        </w:rPr>
        <w:br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9"/>
        <w:gridCol w:w="2345"/>
        <w:gridCol w:w="1160"/>
        <w:gridCol w:w="2412"/>
        <w:gridCol w:w="641"/>
        <w:gridCol w:w="646"/>
        <w:gridCol w:w="1718"/>
      </w:tblGrid>
      <w:tr w:rsidR="00E90461" w:rsidTr="00E46BB7">
        <w:trPr>
          <w:trHeight w:val="810"/>
        </w:trPr>
        <w:tc>
          <w:tcPr>
            <w:tcW w:w="649" w:type="dxa"/>
            <w:vMerge w:val="restart"/>
          </w:tcPr>
          <w:p w:rsidR="00E90461" w:rsidRPr="00FD7BEB" w:rsidRDefault="00E90461" w:rsidP="00FD7BEB">
            <w:pPr>
              <w:jc w:val="center"/>
              <w:rPr>
                <w:rFonts w:ascii="Courier New" w:hAnsi="Courier New" w:cs="Courier New"/>
                <w:color w:val="000000"/>
              </w:rPr>
            </w:pPr>
            <w:r w:rsidRPr="00FD7BEB">
              <w:rPr>
                <w:rFonts w:ascii="Courier New" w:hAnsi="Courier New" w:cs="Courier New"/>
                <w:color w:val="000000"/>
              </w:rPr>
              <w:t xml:space="preserve">№ </w:t>
            </w:r>
            <w:proofErr w:type="spellStart"/>
            <w:r w:rsidRPr="00FD7BEB">
              <w:rPr>
                <w:rFonts w:ascii="Courier New" w:hAnsi="Courier New" w:cs="Courier New"/>
                <w:color w:val="000000"/>
              </w:rPr>
              <w:t>пп</w:t>
            </w:r>
            <w:proofErr w:type="spellEnd"/>
          </w:p>
        </w:tc>
        <w:tc>
          <w:tcPr>
            <w:tcW w:w="2345" w:type="dxa"/>
            <w:vMerge w:val="restart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Показатель (индикатор) (наименование)</w:t>
            </w:r>
          </w:p>
        </w:tc>
        <w:tc>
          <w:tcPr>
            <w:tcW w:w="1160" w:type="dxa"/>
            <w:vMerge w:val="restart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Единица измерения</w:t>
            </w:r>
          </w:p>
        </w:tc>
        <w:tc>
          <w:tcPr>
            <w:tcW w:w="3699" w:type="dxa"/>
            <w:gridSpan w:val="3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Значения показателей (индикаторов) муниципальной программы района, подпрограммы муниципальной программы</w:t>
            </w:r>
          </w:p>
        </w:tc>
        <w:tc>
          <w:tcPr>
            <w:tcW w:w="1718" w:type="dxa"/>
            <w:vMerge w:val="restart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Обоснование отклонений значений показателя (индикатора) на конец отчетного года (при наличии)</w:t>
            </w:r>
          </w:p>
        </w:tc>
      </w:tr>
      <w:tr w:rsidR="00E90461" w:rsidTr="00E46BB7">
        <w:trPr>
          <w:trHeight w:val="480"/>
        </w:trPr>
        <w:tc>
          <w:tcPr>
            <w:tcW w:w="649" w:type="dxa"/>
            <w:vMerge/>
          </w:tcPr>
          <w:p w:rsidR="00E90461" w:rsidRPr="00FD7BEB" w:rsidRDefault="00E90461" w:rsidP="00FD7BEB">
            <w:pPr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345" w:type="dxa"/>
            <w:vMerge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</w:p>
        </w:tc>
        <w:tc>
          <w:tcPr>
            <w:tcW w:w="1160" w:type="dxa"/>
            <w:vMerge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</w:p>
        </w:tc>
        <w:tc>
          <w:tcPr>
            <w:tcW w:w="2412" w:type="dxa"/>
            <w:vMerge w:val="restart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 xml:space="preserve">Год, предшествующий </w:t>
            </w:r>
            <w:proofErr w:type="gramStart"/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отчетному</w:t>
            </w:r>
            <w:proofErr w:type="gramEnd"/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 xml:space="preserve"> </w:t>
            </w:r>
            <w:r w:rsidRPr="00FD7BEB">
              <w:rPr>
                <w:rFonts w:ascii="Verdana" w:hAnsi="Verdana" w:cs="Verdana"/>
                <w:color w:val="000000"/>
                <w:sz w:val="17"/>
                <w:szCs w:val="17"/>
                <w:lang w:val="en-US"/>
              </w:rPr>
              <w:t>&lt;*&gt;</w:t>
            </w:r>
          </w:p>
          <w:p w:rsidR="00E90461" w:rsidRPr="00FD7BEB" w:rsidRDefault="00E90461" w:rsidP="00BF2423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201</w:t>
            </w:r>
            <w:r w:rsidR="00BF2423">
              <w:rPr>
                <w:rFonts w:ascii="Verdana" w:hAnsi="Verdana" w:cs="Verdana"/>
                <w:color w:val="000000"/>
                <w:sz w:val="17"/>
                <w:szCs w:val="17"/>
              </w:rPr>
              <w:t>8</w:t>
            </w: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 xml:space="preserve"> год</w:t>
            </w:r>
          </w:p>
        </w:tc>
        <w:tc>
          <w:tcPr>
            <w:tcW w:w="1287" w:type="dxa"/>
            <w:gridSpan w:val="2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Отчетный год</w:t>
            </w:r>
          </w:p>
        </w:tc>
        <w:tc>
          <w:tcPr>
            <w:tcW w:w="1718" w:type="dxa"/>
            <w:vMerge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</w:p>
        </w:tc>
      </w:tr>
      <w:tr w:rsidR="00E90461" w:rsidTr="00E46BB7">
        <w:trPr>
          <w:trHeight w:val="360"/>
        </w:trPr>
        <w:tc>
          <w:tcPr>
            <w:tcW w:w="649" w:type="dxa"/>
            <w:vMerge/>
          </w:tcPr>
          <w:p w:rsidR="00E90461" w:rsidRPr="00FD7BEB" w:rsidRDefault="00E90461" w:rsidP="00FD7BEB">
            <w:pPr>
              <w:jc w:val="center"/>
              <w:rPr>
                <w:rFonts w:ascii="Courier New" w:hAnsi="Courier New" w:cs="Courier New"/>
                <w:color w:val="000000"/>
              </w:rPr>
            </w:pPr>
          </w:p>
        </w:tc>
        <w:tc>
          <w:tcPr>
            <w:tcW w:w="2345" w:type="dxa"/>
            <w:vMerge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</w:p>
        </w:tc>
        <w:tc>
          <w:tcPr>
            <w:tcW w:w="1160" w:type="dxa"/>
            <w:vMerge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</w:p>
        </w:tc>
        <w:tc>
          <w:tcPr>
            <w:tcW w:w="2412" w:type="dxa"/>
            <w:vMerge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</w:p>
        </w:tc>
        <w:tc>
          <w:tcPr>
            <w:tcW w:w="641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план</w:t>
            </w:r>
          </w:p>
        </w:tc>
        <w:tc>
          <w:tcPr>
            <w:tcW w:w="646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факт</w:t>
            </w:r>
          </w:p>
        </w:tc>
        <w:tc>
          <w:tcPr>
            <w:tcW w:w="1718" w:type="dxa"/>
            <w:vMerge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</w:p>
        </w:tc>
      </w:tr>
      <w:tr w:rsidR="00E90461" w:rsidTr="00E46BB7">
        <w:tc>
          <w:tcPr>
            <w:tcW w:w="649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1</w:t>
            </w:r>
          </w:p>
        </w:tc>
        <w:tc>
          <w:tcPr>
            <w:tcW w:w="2345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2</w:t>
            </w:r>
          </w:p>
        </w:tc>
        <w:tc>
          <w:tcPr>
            <w:tcW w:w="1160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3</w:t>
            </w:r>
          </w:p>
        </w:tc>
        <w:tc>
          <w:tcPr>
            <w:tcW w:w="2412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4</w:t>
            </w:r>
          </w:p>
        </w:tc>
        <w:tc>
          <w:tcPr>
            <w:tcW w:w="641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5</w:t>
            </w:r>
          </w:p>
        </w:tc>
        <w:tc>
          <w:tcPr>
            <w:tcW w:w="646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6</w:t>
            </w:r>
          </w:p>
        </w:tc>
        <w:tc>
          <w:tcPr>
            <w:tcW w:w="1718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7</w:t>
            </w:r>
          </w:p>
        </w:tc>
      </w:tr>
      <w:tr w:rsidR="00E90461" w:rsidTr="00E46BB7">
        <w:tc>
          <w:tcPr>
            <w:tcW w:w="649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1.</w:t>
            </w:r>
          </w:p>
        </w:tc>
        <w:tc>
          <w:tcPr>
            <w:tcW w:w="2345" w:type="dxa"/>
          </w:tcPr>
          <w:p w:rsidR="00E90461" w:rsidRPr="00FD7BEB" w:rsidRDefault="00E46BB7" w:rsidP="00E46BB7">
            <w:pPr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Courier New" w:hAnsi="Courier New" w:cs="Courier New"/>
              </w:rPr>
              <w:t>Доля молодых граждан, участвующих в мероприятиях и проектах Программы (от общего количества молодежи)</w:t>
            </w:r>
          </w:p>
        </w:tc>
        <w:tc>
          <w:tcPr>
            <w:tcW w:w="1160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процентов</w:t>
            </w:r>
          </w:p>
        </w:tc>
        <w:tc>
          <w:tcPr>
            <w:tcW w:w="2412" w:type="dxa"/>
          </w:tcPr>
          <w:p w:rsidR="00E90461" w:rsidRPr="00FD7BEB" w:rsidRDefault="00E90461" w:rsidP="00E46BB7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7</w:t>
            </w:r>
            <w:r w:rsidR="00E46BB7">
              <w:rPr>
                <w:rFonts w:ascii="Verdana" w:hAnsi="Verdana" w:cs="Verdana"/>
                <w:color w:val="000000"/>
                <w:sz w:val="17"/>
                <w:szCs w:val="17"/>
              </w:rPr>
              <w:t>0</w:t>
            </w:r>
          </w:p>
        </w:tc>
        <w:tc>
          <w:tcPr>
            <w:tcW w:w="641" w:type="dxa"/>
          </w:tcPr>
          <w:p w:rsidR="00E90461" w:rsidRPr="00FD7BEB" w:rsidRDefault="00E90461" w:rsidP="00E46BB7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7</w:t>
            </w:r>
            <w:r w:rsidR="00E46BB7">
              <w:rPr>
                <w:rFonts w:ascii="Verdana" w:hAnsi="Verdana" w:cs="Verdana"/>
                <w:color w:val="000000"/>
                <w:sz w:val="17"/>
                <w:szCs w:val="17"/>
              </w:rPr>
              <w:t>0</w:t>
            </w:r>
          </w:p>
        </w:tc>
        <w:tc>
          <w:tcPr>
            <w:tcW w:w="646" w:type="dxa"/>
          </w:tcPr>
          <w:p w:rsidR="00E90461" w:rsidRPr="00FD7BEB" w:rsidRDefault="00E90461" w:rsidP="00C6218F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7</w:t>
            </w:r>
            <w:r w:rsidR="00C6218F">
              <w:rPr>
                <w:rFonts w:ascii="Verdana" w:hAnsi="Verdana" w:cs="Verdana"/>
                <w:color w:val="000000"/>
                <w:sz w:val="17"/>
                <w:szCs w:val="17"/>
              </w:rPr>
              <w:t>0</w:t>
            </w:r>
          </w:p>
        </w:tc>
        <w:tc>
          <w:tcPr>
            <w:tcW w:w="1718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 xml:space="preserve">Нет </w:t>
            </w:r>
          </w:p>
        </w:tc>
      </w:tr>
      <w:tr w:rsidR="00E90461" w:rsidTr="00E46BB7">
        <w:tc>
          <w:tcPr>
            <w:tcW w:w="649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2.</w:t>
            </w:r>
          </w:p>
        </w:tc>
        <w:tc>
          <w:tcPr>
            <w:tcW w:w="2345" w:type="dxa"/>
          </w:tcPr>
          <w:p w:rsidR="00E90461" w:rsidRPr="00FD7BEB" w:rsidRDefault="00E46BB7" w:rsidP="00E46BB7">
            <w:pPr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Courier New" w:hAnsi="Courier New" w:cs="Courier New"/>
              </w:rPr>
              <w:t>Доля молодых граждан, участвующих в деятельности молодежных и детских общественных объединений, органов молодежного самоуправления, добровольческих объединений (от общего количества молодежи)</w:t>
            </w:r>
          </w:p>
        </w:tc>
        <w:tc>
          <w:tcPr>
            <w:tcW w:w="1160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процентов</w:t>
            </w:r>
          </w:p>
        </w:tc>
        <w:tc>
          <w:tcPr>
            <w:tcW w:w="2412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9</w:t>
            </w:r>
          </w:p>
        </w:tc>
        <w:tc>
          <w:tcPr>
            <w:tcW w:w="641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9</w:t>
            </w:r>
          </w:p>
        </w:tc>
        <w:tc>
          <w:tcPr>
            <w:tcW w:w="646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9</w:t>
            </w:r>
          </w:p>
        </w:tc>
        <w:tc>
          <w:tcPr>
            <w:tcW w:w="1718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 xml:space="preserve">Нет </w:t>
            </w:r>
          </w:p>
        </w:tc>
      </w:tr>
      <w:tr w:rsidR="00E90461" w:rsidTr="00E46BB7">
        <w:tc>
          <w:tcPr>
            <w:tcW w:w="649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3.</w:t>
            </w:r>
          </w:p>
        </w:tc>
        <w:tc>
          <w:tcPr>
            <w:tcW w:w="2345" w:type="dxa"/>
          </w:tcPr>
          <w:p w:rsidR="00E90461" w:rsidRPr="00FD7BEB" w:rsidRDefault="00C6218F" w:rsidP="00C6218F">
            <w:pPr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Courier New" w:hAnsi="Courier New" w:cs="Courier New"/>
              </w:rPr>
              <w:t>К</w:t>
            </w:r>
            <w:r w:rsidR="00E46BB7">
              <w:rPr>
                <w:rFonts w:ascii="Courier New" w:hAnsi="Courier New" w:cs="Courier New"/>
              </w:rPr>
              <w:t xml:space="preserve">оличество представителей района, принявших участие в районных, межрайонных, областных, международных, всероссийских и межрегиональных мероприятиях по различным </w:t>
            </w:r>
            <w:r w:rsidR="00E46BB7">
              <w:rPr>
                <w:rFonts w:ascii="Courier New" w:hAnsi="Courier New" w:cs="Courier New"/>
              </w:rPr>
              <w:lastRenderedPageBreak/>
              <w:t>направлениям ГМП</w:t>
            </w:r>
          </w:p>
        </w:tc>
        <w:tc>
          <w:tcPr>
            <w:tcW w:w="1160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lastRenderedPageBreak/>
              <w:t>человек</w:t>
            </w:r>
          </w:p>
        </w:tc>
        <w:tc>
          <w:tcPr>
            <w:tcW w:w="2412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100</w:t>
            </w:r>
          </w:p>
        </w:tc>
        <w:tc>
          <w:tcPr>
            <w:tcW w:w="641" w:type="dxa"/>
          </w:tcPr>
          <w:p w:rsidR="00E90461" w:rsidRPr="00FD7BEB" w:rsidRDefault="00E90461" w:rsidP="00C6218F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1</w:t>
            </w:r>
            <w:r w:rsidR="00C6218F">
              <w:rPr>
                <w:rFonts w:ascii="Verdana" w:hAnsi="Verdana" w:cs="Verdana"/>
                <w:color w:val="000000"/>
                <w:sz w:val="17"/>
                <w:szCs w:val="17"/>
              </w:rPr>
              <w:t>0</w:t>
            </w: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0</w:t>
            </w:r>
          </w:p>
        </w:tc>
        <w:tc>
          <w:tcPr>
            <w:tcW w:w="646" w:type="dxa"/>
          </w:tcPr>
          <w:p w:rsidR="00E90461" w:rsidRPr="00FD7BEB" w:rsidRDefault="004F01D6" w:rsidP="004F01D6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100</w:t>
            </w:r>
          </w:p>
        </w:tc>
        <w:tc>
          <w:tcPr>
            <w:tcW w:w="1718" w:type="dxa"/>
          </w:tcPr>
          <w:p w:rsidR="00E90461" w:rsidRPr="00FD7BEB" w:rsidRDefault="004F01D6" w:rsidP="004F01D6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Нет</w:t>
            </w:r>
            <w:r w:rsidR="00E90461" w:rsidRPr="00FD7BEB">
              <w:rPr>
                <w:rFonts w:ascii="Verdana" w:hAnsi="Verdana" w:cs="Verdana"/>
                <w:color w:val="000000"/>
                <w:sz w:val="17"/>
                <w:szCs w:val="17"/>
              </w:rPr>
              <w:t xml:space="preserve"> </w:t>
            </w:r>
          </w:p>
        </w:tc>
      </w:tr>
      <w:tr w:rsidR="00E90461" w:rsidTr="00E46BB7">
        <w:tc>
          <w:tcPr>
            <w:tcW w:w="649" w:type="dxa"/>
          </w:tcPr>
          <w:p w:rsidR="00E90461" w:rsidRPr="002D638B" w:rsidRDefault="00E90461" w:rsidP="00FD7BEB">
            <w:pPr>
              <w:jc w:val="center"/>
              <w:rPr>
                <w:rFonts w:ascii="Verdana" w:hAnsi="Verdana" w:cs="Verdana"/>
                <w:sz w:val="17"/>
                <w:szCs w:val="17"/>
              </w:rPr>
            </w:pPr>
            <w:r w:rsidRPr="002D638B">
              <w:rPr>
                <w:rFonts w:ascii="Verdana" w:hAnsi="Verdana" w:cs="Verdana"/>
                <w:sz w:val="17"/>
                <w:szCs w:val="17"/>
              </w:rPr>
              <w:lastRenderedPageBreak/>
              <w:t>4.</w:t>
            </w:r>
          </w:p>
        </w:tc>
        <w:tc>
          <w:tcPr>
            <w:tcW w:w="2345" w:type="dxa"/>
          </w:tcPr>
          <w:p w:rsidR="00E90461" w:rsidRPr="002D638B" w:rsidRDefault="006543E7" w:rsidP="006543E7">
            <w:pPr>
              <w:rPr>
                <w:rFonts w:ascii="Verdana" w:hAnsi="Verdana" w:cs="Verdana"/>
                <w:sz w:val="17"/>
                <w:szCs w:val="17"/>
              </w:rPr>
            </w:pPr>
            <w:r w:rsidRPr="002D638B">
              <w:rPr>
                <w:rFonts w:ascii="Courier New" w:hAnsi="Courier New" w:cs="Courier New"/>
              </w:rPr>
              <w:t>Ко</w:t>
            </w:r>
            <w:r w:rsidR="00E46BB7" w:rsidRPr="002D638B">
              <w:rPr>
                <w:rFonts w:ascii="Courier New" w:hAnsi="Courier New" w:cs="Courier New"/>
              </w:rPr>
              <w:t>личество молодых граждан, трудоустроенных на временные рабочие места</w:t>
            </w:r>
          </w:p>
        </w:tc>
        <w:tc>
          <w:tcPr>
            <w:tcW w:w="1160" w:type="dxa"/>
          </w:tcPr>
          <w:p w:rsidR="00E90461" w:rsidRPr="002D638B" w:rsidRDefault="006543E7" w:rsidP="00FD7BEB">
            <w:pPr>
              <w:jc w:val="center"/>
              <w:rPr>
                <w:rFonts w:ascii="Verdana" w:hAnsi="Verdana" w:cs="Verdana"/>
                <w:sz w:val="17"/>
                <w:szCs w:val="17"/>
              </w:rPr>
            </w:pPr>
            <w:r w:rsidRPr="002D638B">
              <w:rPr>
                <w:rFonts w:ascii="Verdana" w:hAnsi="Verdana" w:cs="Verdana"/>
                <w:sz w:val="17"/>
                <w:szCs w:val="17"/>
              </w:rPr>
              <w:t>человек</w:t>
            </w:r>
          </w:p>
        </w:tc>
        <w:tc>
          <w:tcPr>
            <w:tcW w:w="2412" w:type="dxa"/>
          </w:tcPr>
          <w:p w:rsidR="00E90461" w:rsidRPr="00527365" w:rsidRDefault="00DD4B5D" w:rsidP="00DD4B5D">
            <w:pPr>
              <w:jc w:val="center"/>
              <w:rPr>
                <w:rFonts w:ascii="Verdana" w:hAnsi="Verdana" w:cs="Verdana"/>
                <w:sz w:val="17"/>
                <w:szCs w:val="17"/>
              </w:rPr>
            </w:pPr>
            <w:r>
              <w:rPr>
                <w:rFonts w:ascii="Verdana" w:hAnsi="Verdana" w:cs="Verdana"/>
                <w:sz w:val="17"/>
                <w:szCs w:val="17"/>
              </w:rPr>
              <w:t>4</w:t>
            </w:r>
            <w:r w:rsidR="008B7425">
              <w:rPr>
                <w:rFonts w:ascii="Verdana" w:hAnsi="Verdana" w:cs="Verdana"/>
                <w:sz w:val="17"/>
                <w:szCs w:val="17"/>
              </w:rPr>
              <w:t>0</w:t>
            </w:r>
          </w:p>
        </w:tc>
        <w:tc>
          <w:tcPr>
            <w:tcW w:w="641" w:type="dxa"/>
          </w:tcPr>
          <w:p w:rsidR="00E90461" w:rsidRPr="002D638B" w:rsidRDefault="006543E7" w:rsidP="006543E7">
            <w:pPr>
              <w:jc w:val="center"/>
              <w:rPr>
                <w:rFonts w:ascii="Verdana" w:hAnsi="Verdana" w:cs="Verdana"/>
                <w:sz w:val="17"/>
                <w:szCs w:val="17"/>
              </w:rPr>
            </w:pPr>
            <w:r w:rsidRPr="002D638B">
              <w:rPr>
                <w:rFonts w:ascii="Verdana" w:hAnsi="Verdana" w:cs="Verdana"/>
                <w:sz w:val="17"/>
                <w:szCs w:val="17"/>
              </w:rPr>
              <w:t>50</w:t>
            </w:r>
          </w:p>
        </w:tc>
        <w:tc>
          <w:tcPr>
            <w:tcW w:w="646" w:type="dxa"/>
          </w:tcPr>
          <w:p w:rsidR="00E90461" w:rsidRPr="002D638B" w:rsidRDefault="00BF2423" w:rsidP="00407A24">
            <w:pPr>
              <w:jc w:val="center"/>
              <w:rPr>
                <w:rFonts w:ascii="Verdana" w:hAnsi="Verdana" w:cs="Verdana"/>
                <w:sz w:val="17"/>
                <w:szCs w:val="17"/>
              </w:rPr>
            </w:pPr>
            <w:r>
              <w:rPr>
                <w:rFonts w:ascii="Verdana" w:hAnsi="Verdana" w:cs="Verdana"/>
                <w:sz w:val="17"/>
                <w:szCs w:val="17"/>
              </w:rPr>
              <w:t>8</w:t>
            </w:r>
            <w:r w:rsidR="00407A24">
              <w:rPr>
                <w:rFonts w:ascii="Verdana" w:hAnsi="Verdana" w:cs="Verdana"/>
                <w:sz w:val="17"/>
                <w:szCs w:val="17"/>
              </w:rPr>
              <w:t>0</w:t>
            </w:r>
          </w:p>
        </w:tc>
        <w:tc>
          <w:tcPr>
            <w:tcW w:w="1718" w:type="dxa"/>
          </w:tcPr>
          <w:p w:rsidR="00E90461" w:rsidRPr="002D638B" w:rsidRDefault="00BF2423" w:rsidP="00FD7BEB">
            <w:pPr>
              <w:jc w:val="center"/>
              <w:rPr>
                <w:rFonts w:ascii="Verdana" w:hAnsi="Verdana" w:cs="Verdana"/>
                <w:sz w:val="17"/>
                <w:szCs w:val="17"/>
              </w:rPr>
            </w:pPr>
            <w:r>
              <w:rPr>
                <w:rFonts w:ascii="Courier New" w:hAnsi="Courier New" w:cs="Courier New"/>
              </w:rPr>
              <w:t xml:space="preserve">Из </w:t>
            </w:r>
            <w:r w:rsidRPr="009A520E">
              <w:rPr>
                <w:rFonts w:ascii="Courier New" w:hAnsi="Courier New" w:cs="Courier New"/>
              </w:rPr>
              <w:t>областного бюджета получена субсидия</w:t>
            </w:r>
          </w:p>
        </w:tc>
      </w:tr>
      <w:tr w:rsidR="00E90461" w:rsidTr="00E46BB7">
        <w:tc>
          <w:tcPr>
            <w:tcW w:w="649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5.</w:t>
            </w:r>
          </w:p>
        </w:tc>
        <w:tc>
          <w:tcPr>
            <w:tcW w:w="2345" w:type="dxa"/>
          </w:tcPr>
          <w:p w:rsidR="00E90461" w:rsidRPr="00FD7BEB" w:rsidRDefault="006543E7" w:rsidP="006543E7">
            <w:pPr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Courier New" w:hAnsi="Courier New" w:cs="Courier New"/>
              </w:rPr>
              <w:t>К</w:t>
            </w:r>
            <w:r w:rsidR="00E46BB7">
              <w:rPr>
                <w:rFonts w:ascii="Courier New" w:hAnsi="Courier New" w:cs="Courier New"/>
              </w:rPr>
              <w:t>оличество семинаров, круглых столов и др</w:t>
            </w:r>
            <w:proofErr w:type="gramStart"/>
            <w:r w:rsidR="00E46BB7">
              <w:rPr>
                <w:rFonts w:ascii="Courier New" w:hAnsi="Courier New" w:cs="Courier New"/>
              </w:rPr>
              <w:t>.м</w:t>
            </w:r>
            <w:proofErr w:type="gramEnd"/>
            <w:r w:rsidR="00E46BB7">
              <w:rPr>
                <w:rFonts w:ascii="Courier New" w:hAnsi="Courier New" w:cs="Courier New"/>
              </w:rPr>
              <w:t>ероприятий для специалистов, работающих с молодежью и молодыми семьями, оказавшимися в ТЖС</w:t>
            </w:r>
          </w:p>
        </w:tc>
        <w:tc>
          <w:tcPr>
            <w:tcW w:w="1160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единиц</w:t>
            </w:r>
          </w:p>
        </w:tc>
        <w:tc>
          <w:tcPr>
            <w:tcW w:w="2412" w:type="dxa"/>
          </w:tcPr>
          <w:p w:rsidR="00E90461" w:rsidRPr="00FD7BEB" w:rsidRDefault="006543E7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2</w:t>
            </w:r>
          </w:p>
        </w:tc>
        <w:tc>
          <w:tcPr>
            <w:tcW w:w="641" w:type="dxa"/>
          </w:tcPr>
          <w:p w:rsidR="00E90461" w:rsidRPr="00FD7BEB" w:rsidRDefault="006543E7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2</w:t>
            </w:r>
          </w:p>
        </w:tc>
        <w:tc>
          <w:tcPr>
            <w:tcW w:w="646" w:type="dxa"/>
          </w:tcPr>
          <w:p w:rsidR="00E90461" w:rsidRPr="00FD7BEB" w:rsidRDefault="006543E7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2</w:t>
            </w:r>
          </w:p>
        </w:tc>
        <w:tc>
          <w:tcPr>
            <w:tcW w:w="1718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 xml:space="preserve">Нет </w:t>
            </w:r>
          </w:p>
        </w:tc>
      </w:tr>
      <w:tr w:rsidR="00E90461" w:rsidTr="00E46BB7">
        <w:tc>
          <w:tcPr>
            <w:tcW w:w="649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6.</w:t>
            </w:r>
          </w:p>
        </w:tc>
        <w:tc>
          <w:tcPr>
            <w:tcW w:w="2345" w:type="dxa"/>
          </w:tcPr>
          <w:p w:rsidR="00E90461" w:rsidRPr="00FD7BEB" w:rsidRDefault="00E46BB7" w:rsidP="00E46BB7">
            <w:pPr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Courier New" w:hAnsi="Courier New" w:cs="Courier New"/>
              </w:rPr>
              <w:t xml:space="preserve">количество информационных новостей в социальной сети </w:t>
            </w:r>
            <w:proofErr w:type="spellStart"/>
            <w:r>
              <w:rPr>
                <w:rFonts w:ascii="Courier New" w:hAnsi="Courier New" w:cs="Courier New"/>
              </w:rPr>
              <w:t>ВКонтакте</w:t>
            </w:r>
            <w:proofErr w:type="spellEnd"/>
            <w:r>
              <w:rPr>
                <w:rFonts w:ascii="Courier New" w:hAnsi="Courier New" w:cs="Courier New"/>
              </w:rPr>
              <w:t xml:space="preserve"> (группа «Молодежь, семья, дети </w:t>
            </w:r>
            <w:proofErr w:type="spellStart"/>
            <w:r>
              <w:rPr>
                <w:rFonts w:ascii="Courier New" w:hAnsi="Courier New" w:cs="Courier New"/>
              </w:rPr>
              <w:t>Лешуконии</w:t>
            </w:r>
            <w:proofErr w:type="spellEnd"/>
            <w:r>
              <w:rPr>
                <w:rFonts w:ascii="Courier New" w:hAnsi="Courier New" w:cs="Courier New"/>
              </w:rPr>
              <w:t>»)</w:t>
            </w:r>
          </w:p>
        </w:tc>
        <w:tc>
          <w:tcPr>
            <w:tcW w:w="1160" w:type="dxa"/>
          </w:tcPr>
          <w:p w:rsidR="00E90461" w:rsidRPr="00FD7BEB" w:rsidRDefault="001F3A2C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единиц</w:t>
            </w:r>
          </w:p>
        </w:tc>
        <w:tc>
          <w:tcPr>
            <w:tcW w:w="2412" w:type="dxa"/>
          </w:tcPr>
          <w:p w:rsidR="00E90461" w:rsidRPr="00FD7BEB" w:rsidRDefault="001F3A2C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10</w:t>
            </w:r>
          </w:p>
        </w:tc>
        <w:tc>
          <w:tcPr>
            <w:tcW w:w="641" w:type="dxa"/>
          </w:tcPr>
          <w:p w:rsidR="00E90461" w:rsidRPr="00FD7BEB" w:rsidRDefault="001F3A2C" w:rsidP="001F3A2C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10</w:t>
            </w:r>
          </w:p>
        </w:tc>
        <w:tc>
          <w:tcPr>
            <w:tcW w:w="646" w:type="dxa"/>
          </w:tcPr>
          <w:p w:rsidR="00E90461" w:rsidRPr="00FD7BEB" w:rsidRDefault="001F3A2C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10</w:t>
            </w:r>
          </w:p>
        </w:tc>
        <w:tc>
          <w:tcPr>
            <w:tcW w:w="1718" w:type="dxa"/>
          </w:tcPr>
          <w:p w:rsidR="00E90461" w:rsidRPr="00FD7BEB" w:rsidRDefault="001A5697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Нет</w:t>
            </w:r>
          </w:p>
        </w:tc>
      </w:tr>
      <w:tr w:rsidR="00E90461" w:rsidTr="00E46BB7">
        <w:tc>
          <w:tcPr>
            <w:tcW w:w="649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>7.</w:t>
            </w:r>
          </w:p>
        </w:tc>
        <w:tc>
          <w:tcPr>
            <w:tcW w:w="2345" w:type="dxa"/>
          </w:tcPr>
          <w:p w:rsidR="00E90461" w:rsidRPr="00FD7BEB" w:rsidRDefault="001F3A2C" w:rsidP="001F3A2C">
            <w:pPr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Courier New" w:hAnsi="Courier New" w:cs="Courier New"/>
              </w:rPr>
              <w:t>К</w:t>
            </w:r>
            <w:r w:rsidR="00E46BB7">
              <w:rPr>
                <w:rFonts w:ascii="Courier New" w:hAnsi="Courier New" w:cs="Courier New"/>
              </w:rPr>
              <w:t>оличество клубов и общественных объединений военно-патриотической направленности</w:t>
            </w:r>
          </w:p>
        </w:tc>
        <w:tc>
          <w:tcPr>
            <w:tcW w:w="1160" w:type="dxa"/>
          </w:tcPr>
          <w:p w:rsidR="00E90461" w:rsidRPr="00FD7BEB" w:rsidRDefault="001F3A2C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единиц</w:t>
            </w:r>
          </w:p>
        </w:tc>
        <w:tc>
          <w:tcPr>
            <w:tcW w:w="2412" w:type="dxa"/>
          </w:tcPr>
          <w:p w:rsidR="00E90461" w:rsidRPr="00FD7BEB" w:rsidRDefault="001F3A2C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3</w:t>
            </w:r>
          </w:p>
        </w:tc>
        <w:tc>
          <w:tcPr>
            <w:tcW w:w="641" w:type="dxa"/>
          </w:tcPr>
          <w:p w:rsidR="00E90461" w:rsidRPr="00FD7BEB" w:rsidRDefault="001F3A2C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3</w:t>
            </w:r>
          </w:p>
        </w:tc>
        <w:tc>
          <w:tcPr>
            <w:tcW w:w="646" w:type="dxa"/>
          </w:tcPr>
          <w:p w:rsidR="00E90461" w:rsidRPr="00FD7BEB" w:rsidRDefault="001F3A2C" w:rsidP="001F3A2C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hAnsi="Verdana" w:cs="Verdana"/>
                <w:color w:val="000000"/>
                <w:sz w:val="17"/>
                <w:szCs w:val="17"/>
              </w:rPr>
              <w:t>3</w:t>
            </w:r>
          </w:p>
        </w:tc>
        <w:tc>
          <w:tcPr>
            <w:tcW w:w="1718" w:type="dxa"/>
          </w:tcPr>
          <w:p w:rsidR="00E90461" w:rsidRPr="00FD7BEB" w:rsidRDefault="00E90461" w:rsidP="00FD7BEB">
            <w:pPr>
              <w:jc w:val="center"/>
              <w:rPr>
                <w:rFonts w:ascii="Verdana" w:hAnsi="Verdana" w:cs="Verdana"/>
                <w:color w:val="000000"/>
                <w:sz w:val="17"/>
                <w:szCs w:val="17"/>
              </w:rPr>
            </w:pPr>
            <w:r w:rsidRPr="00FD7BEB">
              <w:rPr>
                <w:rFonts w:ascii="Verdana" w:hAnsi="Verdana" w:cs="Verdana"/>
                <w:color w:val="000000"/>
                <w:sz w:val="17"/>
                <w:szCs w:val="17"/>
              </w:rPr>
              <w:t xml:space="preserve">Нет </w:t>
            </w:r>
          </w:p>
        </w:tc>
      </w:tr>
    </w:tbl>
    <w:p w:rsidR="00E90461" w:rsidRDefault="00E90461" w:rsidP="001977CF">
      <w:pPr>
        <w:rPr>
          <w:rFonts w:ascii="Verdana" w:hAnsi="Verdana" w:cs="Verdana"/>
          <w:color w:val="000000"/>
          <w:sz w:val="17"/>
          <w:szCs w:val="17"/>
        </w:rPr>
      </w:pPr>
      <w:r>
        <w:rPr>
          <w:rFonts w:ascii="Verdana" w:hAnsi="Verdana" w:cs="Verdana"/>
          <w:color w:val="000000"/>
          <w:sz w:val="17"/>
          <w:szCs w:val="17"/>
        </w:rPr>
        <w:t>--------------------------------</w:t>
      </w:r>
    </w:p>
    <w:p w:rsidR="00E90461" w:rsidRDefault="00E90461" w:rsidP="001977CF">
      <w:pPr>
        <w:rPr>
          <w:rFonts w:ascii="Verdana" w:hAnsi="Verdana" w:cs="Verdana"/>
          <w:color w:val="000000"/>
          <w:sz w:val="17"/>
          <w:szCs w:val="17"/>
        </w:rPr>
      </w:pPr>
      <w:r>
        <w:rPr>
          <w:rFonts w:ascii="Verdana" w:hAnsi="Verdana" w:cs="Verdana"/>
          <w:color w:val="000000"/>
          <w:sz w:val="17"/>
          <w:szCs w:val="17"/>
        </w:rPr>
        <w:t xml:space="preserve">&lt;*&gt; Приводится фактическое значение индикатора (показателя) за год, предшествующий </w:t>
      </w:r>
      <w:proofErr w:type="gramStart"/>
      <w:r>
        <w:rPr>
          <w:rFonts w:ascii="Verdana" w:hAnsi="Verdana" w:cs="Verdana"/>
          <w:color w:val="000000"/>
          <w:sz w:val="17"/>
          <w:szCs w:val="17"/>
        </w:rPr>
        <w:t>отчетному</w:t>
      </w:r>
      <w:proofErr w:type="gramEnd"/>
    </w:p>
    <w:p w:rsidR="00E90461" w:rsidRDefault="00E90461" w:rsidP="001977CF">
      <w:pPr>
        <w:rPr>
          <w:rFonts w:ascii="Verdana" w:hAnsi="Verdana" w:cs="Verdana"/>
          <w:color w:val="000000"/>
          <w:sz w:val="17"/>
          <w:szCs w:val="17"/>
        </w:rPr>
      </w:pPr>
    </w:p>
    <w:p w:rsidR="00E90461" w:rsidRDefault="00E90461" w:rsidP="001977CF"/>
    <w:p w:rsidR="00E90461" w:rsidRDefault="00E90461" w:rsidP="001977CF"/>
    <w:p w:rsidR="00E90461" w:rsidRDefault="00E90461" w:rsidP="001977CF">
      <w:pPr>
        <w:jc w:val="both"/>
        <w:rPr>
          <w:b/>
        </w:rPr>
      </w:pPr>
    </w:p>
    <w:p w:rsidR="00E90461" w:rsidRDefault="00E90461" w:rsidP="0036048D">
      <w:pPr>
        <w:rPr>
          <w:b/>
          <w:sz w:val="24"/>
          <w:szCs w:val="24"/>
        </w:rPr>
      </w:pPr>
    </w:p>
    <w:p w:rsidR="00E90461" w:rsidRDefault="00E90461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46BB7" w:rsidRDefault="00E46BB7" w:rsidP="0036048D">
      <w:pPr>
        <w:rPr>
          <w:b/>
          <w:sz w:val="24"/>
          <w:szCs w:val="24"/>
        </w:rPr>
      </w:pPr>
    </w:p>
    <w:p w:rsidR="00E90461" w:rsidRDefault="00E90461" w:rsidP="0036048D">
      <w:pPr>
        <w:rPr>
          <w:b/>
          <w:sz w:val="24"/>
          <w:szCs w:val="24"/>
        </w:rPr>
      </w:pPr>
    </w:p>
    <w:p w:rsidR="00E90461" w:rsidRDefault="00E90461" w:rsidP="0033200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Пояснительная записка</w:t>
      </w:r>
    </w:p>
    <w:p w:rsidR="00F552A7" w:rsidRDefault="00E90461" w:rsidP="0033200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 отчету о ходе реализации муниципальной программы «Реализация семейной и молодежной политики на территории МО </w:t>
      </w:r>
    </w:p>
    <w:p w:rsidR="00E90461" w:rsidRDefault="00E90461" w:rsidP="00332008">
      <w:pPr>
        <w:jc w:val="center"/>
        <w:rPr>
          <w:sz w:val="24"/>
          <w:szCs w:val="24"/>
        </w:rPr>
      </w:pPr>
      <w:r>
        <w:rPr>
          <w:sz w:val="24"/>
          <w:szCs w:val="24"/>
        </w:rPr>
        <w:t>«Лешуконский муниципальный район» (201</w:t>
      </w:r>
      <w:r w:rsidR="00711952">
        <w:rPr>
          <w:sz w:val="24"/>
          <w:szCs w:val="24"/>
        </w:rPr>
        <w:t>8</w:t>
      </w:r>
      <w:r>
        <w:rPr>
          <w:sz w:val="24"/>
          <w:szCs w:val="24"/>
        </w:rPr>
        <w:t>-20</w:t>
      </w:r>
      <w:r w:rsidR="00711952">
        <w:rPr>
          <w:sz w:val="24"/>
          <w:szCs w:val="24"/>
        </w:rPr>
        <w:t>22</w:t>
      </w:r>
      <w:r>
        <w:rPr>
          <w:sz w:val="24"/>
          <w:szCs w:val="24"/>
        </w:rPr>
        <w:t xml:space="preserve">годы)» за </w:t>
      </w:r>
      <w:r w:rsidR="00711952">
        <w:rPr>
          <w:sz w:val="24"/>
          <w:szCs w:val="24"/>
        </w:rPr>
        <w:t>20</w:t>
      </w:r>
      <w:r w:rsidR="00407A24">
        <w:rPr>
          <w:sz w:val="24"/>
          <w:szCs w:val="24"/>
        </w:rPr>
        <w:t>20</w:t>
      </w:r>
      <w:r w:rsidR="00711952">
        <w:rPr>
          <w:sz w:val="24"/>
          <w:szCs w:val="24"/>
        </w:rPr>
        <w:t xml:space="preserve"> год</w:t>
      </w:r>
    </w:p>
    <w:p w:rsidR="00E90461" w:rsidRDefault="00E90461" w:rsidP="00332008">
      <w:pPr>
        <w:jc w:val="center"/>
        <w:rPr>
          <w:sz w:val="24"/>
          <w:szCs w:val="24"/>
        </w:rPr>
      </w:pPr>
    </w:p>
    <w:p w:rsidR="00E90461" w:rsidRDefault="00E90461" w:rsidP="00F7791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Целью Программы является вовлечение молодежи в социально-экономическую, политическую и общественную жизнь района, создание условий для её самореализации. Программой предусматривается решение следующих задач:</w:t>
      </w:r>
    </w:p>
    <w:p w:rsidR="00E90461" w:rsidRDefault="00E90461" w:rsidP="00F7791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вовлечение молодежи в социально-значимую практику;</w:t>
      </w:r>
    </w:p>
    <w:p w:rsidR="00E90461" w:rsidRDefault="00E90461" w:rsidP="00F7791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укрепление института молодой семьи и пропаганда ответственного родительства;</w:t>
      </w:r>
    </w:p>
    <w:p w:rsidR="00E90461" w:rsidRDefault="00E90461" w:rsidP="00F7791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содействие трудоустройству молодежи;</w:t>
      </w:r>
    </w:p>
    <w:p w:rsidR="00E90461" w:rsidRDefault="00E90461" w:rsidP="00F7791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профилактика негативных проявлений в молодежной среде;</w:t>
      </w:r>
    </w:p>
    <w:p w:rsidR="00711952" w:rsidRDefault="00711952" w:rsidP="00F7791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гражданско-патриотическое воспитание и допризывная подготовка молодежи;</w:t>
      </w:r>
    </w:p>
    <w:p w:rsidR="00E90461" w:rsidRDefault="00711952" w:rsidP="00F7791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90461">
        <w:rPr>
          <w:sz w:val="24"/>
          <w:szCs w:val="24"/>
        </w:rPr>
        <w:t>научно</w:t>
      </w:r>
      <w:r>
        <w:rPr>
          <w:sz w:val="24"/>
          <w:szCs w:val="24"/>
        </w:rPr>
        <w:t>-</w:t>
      </w:r>
      <w:r w:rsidR="00E90461">
        <w:rPr>
          <w:sz w:val="24"/>
          <w:szCs w:val="24"/>
        </w:rPr>
        <w:t>методическое и информационное обеспечение государственной молодежной политики;</w:t>
      </w:r>
    </w:p>
    <w:p w:rsidR="00E90461" w:rsidRDefault="00E90461" w:rsidP="00F7791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20</w:t>
      </w:r>
      <w:r w:rsidR="00407A24">
        <w:rPr>
          <w:sz w:val="24"/>
          <w:szCs w:val="24"/>
        </w:rPr>
        <w:t>20</w:t>
      </w:r>
      <w:r>
        <w:rPr>
          <w:sz w:val="24"/>
          <w:szCs w:val="24"/>
        </w:rPr>
        <w:t xml:space="preserve"> году предусмотрено выделение денежных средств из районного бюджета </w:t>
      </w:r>
      <w:r w:rsidR="00BF2423">
        <w:rPr>
          <w:sz w:val="24"/>
          <w:szCs w:val="24"/>
        </w:rPr>
        <w:t>2</w:t>
      </w:r>
      <w:r w:rsidR="00407A24">
        <w:rPr>
          <w:sz w:val="24"/>
          <w:szCs w:val="24"/>
        </w:rPr>
        <w:t>23</w:t>
      </w:r>
      <w:r w:rsidR="00BF2423">
        <w:rPr>
          <w:sz w:val="24"/>
          <w:szCs w:val="24"/>
        </w:rPr>
        <w:t>,</w:t>
      </w:r>
      <w:r w:rsidR="00407A24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тыс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</w:t>
      </w:r>
      <w:proofErr w:type="spellEnd"/>
      <w:r>
        <w:rPr>
          <w:sz w:val="24"/>
          <w:szCs w:val="24"/>
        </w:rPr>
        <w:t>. на реализацию программы.</w:t>
      </w:r>
      <w:r w:rsidR="00F552A7">
        <w:rPr>
          <w:sz w:val="24"/>
          <w:szCs w:val="24"/>
        </w:rPr>
        <w:t xml:space="preserve"> </w:t>
      </w:r>
      <w:r w:rsidR="00BF2423">
        <w:rPr>
          <w:sz w:val="24"/>
          <w:szCs w:val="24"/>
        </w:rPr>
        <w:t>И</w:t>
      </w:r>
      <w:r w:rsidR="00BF2423" w:rsidRPr="00BF2423">
        <w:rPr>
          <w:sz w:val="24"/>
          <w:szCs w:val="24"/>
        </w:rPr>
        <w:t xml:space="preserve">з областного бюджета получена субсидия в размере </w:t>
      </w:r>
      <w:r w:rsidR="00407A24">
        <w:rPr>
          <w:sz w:val="24"/>
          <w:szCs w:val="24"/>
        </w:rPr>
        <w:t>500,00</w:t>
      </w:r>
      <w:r w:rsidR="00BF2423" w:rsidRPr="00BF2423">
        <w:rPr>
          <w:sz w:val="24"/>
          <w:szCs w:val="24"/>
        </w:rPr>
        <w:t xml:space="preserve"> тыс. рублей на трудоустройство несовершеннолетних в каникулярный период</w:t>
      </w:r>
      <w:r w:rsidR="00BF2423">
        <w:rPr>
          <w:sz w:val="26"/>
          <w:szCs w:val="26"/>
        </w:rPr>
        <w:t xml:space="preserve">. </w:t>
      </w:r>
      <w:r w:rsidR="00BF2423">
        <w:rPr>
          <w:sz w:val="24"/>
          <w:szCs w:val="24"/>
        </w:rPr>
        <w:t>Средства</w:t>
      </w:r>
      <w:r w:rsidRPr="001B16F0">
        <w:rPr>
          <w:sz w:val="24"/>
          <w:szCs w:val="24"/>
        </w:rPr>
        <w:t xml:space="preserve"> федерального бюджета и внебюджетных источников не привлекалось.</w:t>
      </w:r>
      <w:r>
        <w:rPr>
          <w:sz w:val="24"/>
          <w:szCs w:val="24"/>
        </w:rPr>
        <w:t xml:space="preserve"> Выделенные средства использованы в полном объеме.</w:t>
      </w:r>
    </w:p>
    <w:p w:rsidR="004F01D6" w:rsidRDefault="009E1751" w:rsidP="00F7791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реализации мероприятий Программы принимают участие все МО поселения.</w:t>
      </w:r>
    </w:p>
    <w:p w:rsidR="004F01D6" w:rsidRDefault="004F01D6" w:rsidP="00F77918">
      <w:pPr>
        <w:ind w:firstLine="709"/>
        <w:jc w:val="both"/>
        <w:rPr>
          <w:sz w:val="24"/>
          <w:szCs w:val="24"/>
        </w:rPr>
      </w:pPr>
    </w:p>
    <w:p w:rsidR="009E1751" w:rsidRDefault="009E1751" w:rsidP="00F7791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 xml:space="preserve">Фактические значения основных целевых индикаторов соответствуют установленным при утверждении муниципальной программы. </w:t>
      </w:r>
      <w:proofErr w:type="gramEnd"/>
    </w:p>
    <w:p w:rsidR="002D6B79" w:rsidRPr="00332008" w:rsidRDefault="009E1751" w:rsidP="002D6B79">
      <w:pPr>
        <w:ind w:firstLine="709"/>
        <w:jc w:val="both"/>
        <w:rPr>
          <w:sz w:val="24"/>
          <w:szCs w:val="24"/>
        </w:rPr>
      </w:pPr>
      <w:r w:rsidRPr="006520C3">
        <w:rPr>
          <w:sz w:val="24"/>
          <w:szCs w:val="24"/>
        </w:rPr>
        <w:t>В течение отчетного периода были внесены изменения в муниципальну</w:t>
      </w:r>
      <w:r>
        <w:rPr>
          <w:sz w:val="24"/>
          <w:szCs w:val="24"/>
        </w:rPr>
        <w:t xml:space="preserve">ю программу: </w:t>
      </w:r>
      <w:proofErr w:type="gramStart"/>
      <w:r>
        <w:rPr>
          <w:sz w:val="24"/>
          <w:szCs w:val="24"/>
        </w:rPr>
        <w:t xml:space="preserve">Постановление № </w:t>
      </w:r>
      <w:r w:rsidR="002D6B79">
        <w:rPr>
          <w:sz w:val="24"/>
          <w:szCs w:val="24"/>
        </w:rPr>
        <w:t>39</w:t>
      </w:r>
      <w:r w:rsidR="00407A24">
        <w:rPr>
          <w:sz w:val="24"/>
          <w:szCs w:val="24"/>
        </w:rPr>
        <w:t>5</w:t>
      </w:r>
      <w:r>
        <w:rPr>
          <w:sz w:val="24"/>
          <w:szCs w:val="24"/>
        </w:rPr>
        <w:t xml:space="preserve"> от </w:t>
      </w:r>
      <w:r w:rsidR="002D6B79">
        <w:rPr>
          <w:sz w:val="24"/>
          <w:szCs w:val="24"/>
        </w:rPr>
        <w:t>2</w:t>
      </w:r>
      <w:r w:rsidR="00407A24">
        <w:rPr>
          <w:sz w:val="24"/>
          <w:szCs w:val="24"/>
        </w:rPr>
        <w:t>3</w:t>
      </w:r>
      <w:r w:rsidR="002D6B79">
        <w:rPr>
          <w:sz w:val="24"/>
          <w:szCs w:val="24"/>
        </w:rPr>
        <w:t xml:space="preserve"> </w:t>
      </w:r>
      <w:r w:rsidR="00407A24">
        <w:rPr>
          <w:sz w:val="24"/>
          <w:szCs w:val="24"/>
        </w:rPr>
        <w:t>октября</w:t>
      </w:r>
      <w:r w:rsidR="00063103">
        <w:rPr>
          <w:sz w:val="24"/>
          <w:szCs w:val="24"/>
        </w:rPr>
        <w:t xml:space="preserve"> 20</w:t>
      </w:r>
      <w:r w:rsidR="00407A24">
        <w:rPr>
          <w:sz w:val="24"/>
          <w:szCs w:val="24"/>
        </w:rPr>
        <w:t>20</w:t>
      </w:r>
      <w:r w:rsidRPr="006520C3">
        <w:rPr>
          <w:sz w:val="24"/>
          <w:szCs w:val="24"/>
        </w:rPr>
        <w:t xml:space="preserve"> года</w:t>
      </w:r>
      <w:r>
        <w:rPr>
          <w:sz w:val="24"/>
          <w:szCs w:val="24"/>
        </w:rPr>
        <w:t xml:space="preserve"> </w:t>
      </w:r>
      <w:r w:rsidRPr="006520C3">
        <w:rPr>
          <w:sz w:val="24"/>
          <w:szCs w:val="24"/>
        </w:rPr>
        <w:t>«О внесении изменений в муниципальную программу «Реализация семейной и молодежной политики на территории МО «Лешуконский муниципальный район» (201</w:t>
      </w:r>
      <w:r w:rsidR="00063103">
        <w:rPr>
          <w:sz w:val="24"/>
          <w:szCs w:val="24"/>
        </w:rPr>
        <w:t>8</w:t>
      </w:r>
      <w:r w:rsidRPr="006520C3">
        <w:rPr>
          <w:sz w:val="24"/>
          <w:szCs w:val="24"/>
        </w:rPr>
        <w:t>-20</w:t>
      </w:r>
      <w:r w:rsidR="00063103">
        <w:rPr>
          <w:sz w:val="24"/>
          <w:szCs w:val="24"/>
        </w:rPr>
        <w:t>22 годы)», Постановление №</w:t>
      </w:r>
      <w:r w:rsidR="00CC3A7E">
        <w:rPr>
          <w:sz w:val="24"/>
          <w:szCs w:val="24"/>
        </w:rPr>
        <w:t xml:space="preserve"> 405</w:t>
      </w:r>
      <w:r w:rsidR="00063103">
        <w:rPr>
          <w:sz w:val="24"/>
          <w:szCs w:val="24"/>
        </w:rPr>
        <w:t xml:space="preserve"> от </w:t>
      </w:r>
      <w:r w:rsidR="00CC3A7E">
        <w:rPr>
          <w:sz w:val="24"/>
          <w:szCs w:val="24"/>
        </w:rPr>
        <w:t>29 октября</w:t>
      </w:r>
      <w:r w:rsidR="00063103">
        <w:rPr>
          <w:sz w:val="24"/>
          <w:szCs w:val="24"/>
        </w:rPr>
        <w:t xml:space="preserve"> 20</w:t>
      </w:r>
      <w:r w:rsidR="00CC3A7E">
        <w:rPr>
          <w:sz w:val="24"/>
          <w:szCs w:val="24"/>
        </w:rPr>
        <w:t>20</w:t>
      </w:r>
      <w:r w:rsidR="00063103" w:rsidRPr="006520C3">
        <w:rPr>
          <w:sz w:val="24"/>
          <w:szCs w:val="24"/>
        </w:rPr>
        <w:t xml:space="preserve"> года</w:t>
      </w:r>
      <w:r w:rsidR="00063103">
        <w:rPr>
          <w:sz w:val="24"/>
          <w:szCs w:val="24"/>
        </w:rPr>
        <w:t xml:space="preserve"> </w:t>
      </w:r>
      <w:r w:rsidR="00063103" w:rsidRPr="006520C3">
        <w:rPr>
          <w:sz w:val="24"/>
          <w:szCs w:val="24"/>
        </w:rPr>
        <w:t>«О внесении изменений в муниципальную программу «Реализация семейной и молодежной политики на территории МО «Лешуконский муниципальный район» (201</w:t>
      </w:r>
      <w:r w:rsidR="00063103">
        <w:rPr>
          <w:sz w:val="24"/>
          <w:szCs w:val="24"/>
        </w:rPr>
        <w:t>8</w:t>
      </w:r>
      <w:r w:rsidR="00063103" w:rsidRPr="006520C3">
        <w:rPr>
          <w:sz w:val="24"/>
          <w:szCs w:val="24"/>
        </w:rPr>
        <w:t>-20</w:t>
      </w:r>
      <w:r w:rsidR="00063103">
        <w:rPr>
          <w:sz w:val="24"/>
          <w:szCs w:val="24"/>
        </w:rPr>
        <w:t>22 годы)»,</w:t>
      </w:r>
      <w:r w:rsidR="002D6B79">
        <w:rPr>
          <w:sz w:val="24"/>
          <w:szCs w:val="24"/>
        </w:rPr>
        <w:t xml:space="preserve"> Постановление № 5</w:t>
      </w:r>
      <w:r w:rsidR="00CC3A7E">
        <w:rPr>
          <w:sz w:val="24"/>
          <w:szCs w:val="24"/>
        </w:rPr>
        <w:t>07</w:t>
      </w:r>
      <w:r w:rsidR="002D6B79">
        <w:rPr>
          <w:sz w:val="24"/>
          <w:szCs w:val="24"/>
        </w:rPr>
        <w:t xml:space="preserve"> от </w:t>
      </w:r>
      <w:r w:rsidR="00CC3A7E">
        <w:rPr>
          <w:sz w:val="24"/>
          <w:szCs w:val="24"/>
        </w:rPr>
        <w:t>23</w:t>
      </w:r>
      <w:r w:rsidR="002D6B79">
        <w:rPr>
          <w:sz w:val="24"/>
          <w:szCs w:val="24"/>
        </w:rPr>
        <w:t xml:space="preserve"> декабря 20</w:t>
      </w:r>
      <w:r w:rsidR="00CC3A7E">
        <w:rPr>
          <w:sz w:val="24"/>
          <w:szCs w:val="24"/>
        </w:rPr>
        <w:t>20</w:t>
      </w:r>
      <w:r w:rsidR="002D6B79" w:rsidRPr="006520C3">
        <w:rPr>
          <w:sz w:val="24"/>
          <w:szCs w:val="24"/>
        </w:rPr>
        <w:t xml:space="preserve"> года</w:t>
      </w:r>
      <w:r w:rsidR="002D6B79">
        <w:rPr>
          <w:sz w:val="24"/>
          <w:szCs w:val="24"/>
        </w:rPr>
        <w:t xml:space="preserve"> </w:t>
      </w:r>
      <w:r w:rsidR="002D6B79" w:rsidRPr="006520C3">
        <w:rPr>
          <w:sz w:val="24"/>
          <w:szCs w:val="24"/>
        </w:rPr>
        <w:t>«О</w:t>
      </w:r>
      <w:proofErr w:type="gramEnd"/>
      <w:r w:rsidR="002D6B79" w:rsidRPr="006520C3">
        <w:rPr>
          <w:sz w:val="24"/>
          <w:szCs w:val="24"/>
        </w:rPr>
        <w:t xml:space="preserve"> </w:t>
      </w:r>
      <w:proofErr w:type="gramStart"/>
      <w:r w:rsidR="002D6B79" w:rsidRPr="006520C3">
        <w:rPr>
          <w:sz w:val="24"/>
          <w:szCs w:val="24"/>
        </w:rPr>
        <w:t>внесении</w:t>
      </w:r>
      <w:proofErr w:type="gramEnd"/>
      <w:r w:rsidR="002D6B79" w:rsidRPr="006520C3">
        <w:rPr>
          <w:sz w:val="24"/>
          <w:szCs w:val="24"/>
        </w:rPr>
        <w:t xml:space="preserve"> изменений в муниципальную программу «Реализация семейной и молодежной политики на территории МО «Лешуконский муниципальный район» (201</w:t>
      </w:r>
      <w:r w:rsidR="002D6B79">
        <w:rPr>
          <w:sz w:val="24"/>
          <w:szCs w:val="24"/>
        </w:rPr>
        <w:t>8</w:t>
      </w:r>
      <w:r w:rsidR="002D6B79" w:rsidRPr="006520C3">
        <w:rPr>
          <w:sz w:val="24"/>
          <w:szCs w:val="24"/>
        </w:rPr>
        <w:t>-20</w:t>
      </w:r>
      <w:r w:rsidR="002D6B79">
        <w:rPr>
          <w:sz w:val="24"/>
          <w:szCs w:val="24"/>
        </w:rPr>
        <w:t>22 годы)»</w:t>
      </w:r>
      <w:r w:rsidR="00652AF8">
        <w:rPr>
          <w:sz w:val="24"/>
          <w:szCs w:val="24"/>
        </w:rPr>
        <w:t>.</w:t>
      </w:r>
    </w:p>
    <w:p w:rsidR="009E1751" w:rsidRPr="00332008" w:rsidRDefault="009E1751" w:rsidP="00F77918">
      <w:pPr>
        <w:ind w:firstLine="709"/>
        <w:jc w:val="both"/>
        <w:rPr>
          <w:sz w:val="24"/>
          <w:szCs w:val="24"/>
        </w:rPr>
      </w:pPr>
    </w:p>
    <w:p w:rsidR="00E90461" w:rsidRPr="00A80F6F" w:rsidRDefault="00E90461" w:rsidP="00A80F6F">
      <w:pPr>
        <w:jc w:val="both"/>
        <w:rPr>
          <w:sz w:val="24"/>
          <w:szCs w:val="24"/>
        </w:rPr>
      </w:pPr>
      <w:proofErr w:type="gramStart"/>
      <w:r w:rsidRPr="00A80F6F">
        <w:rPr>
          <w:sz w:val="24"/>
          <w:szCs w:val="24"/>
        </w:rPr>
        <w:t xml:space="preserve">В нижеприведенной </w:t>
      </w:r>
      <w:r w:rsidR="00652AF8">
        <w:rPr>
          <w:sz w:val="24"/>
          <w:szCs w:val="24"/>
        </w:rPr>
        <w:t>т</w:t>
      </w:r>
      <w:r w:rsidRPr="00A80F6F">
        <w:rPr>
          <w:sz w:val="24"/>
          <w:szCs w:val="24"/>
        </w:rPr>
        <w:t>аблице показано распределение финансирования в рамках муниципальной программы по работе с молодежью по различным направлениям</w:t>
      </w:r>
      <w:proofErr w:type="gramEnd"/>
      <w:r w:rsidRPr="00A80F6F">
        <w:rPr>
          <w:sz w:val="24"/>
          <w:szCs w:val="24"/>
        </w:rPr>
        <w:t>:</w:t>
      </w:r>
    </w:p>
    <w:p w:rsidR="00E90461" w:rsidRDefault="00E90461" w:rsidP="00A80F6F">
      <w:pPr>
        <w:jc w:val="both"/>
        <w:rPr>
          <w:sz w:val="26"/>
          <w:szCs w:val="26"/>
        </w:rPr>
      </w:pPr>
    </w:p>
    <w:p w:rsidR="00F77918" w:rsidRPr="005A1B1C" w:rsidRDefault="00CE27A4" w:rsidP="00CE27A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Таблица 1. Распределение финансирования в рамках муниципальной программы по работе с молодежью по направлениям.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3"/>
        <w:gridCol w:w="1933"/>
        <w:gridCol w:w="980"/>
      </w:tblGrid>
      <w:tr w:rsidR="00CE27A4" w:rsidRPr="004B7D11" w:rsidTr="00652AF8">
        <w:trPr>
          <w:trHeight w:val="199"/>
        </w:trPr>
        <w:tc>
          <w:tcPr>
            <w:tcW w:w="6433" w:type="dxa"/>
          </w:tcPr>
          <w:p w:rsidR="00CE27A4" w:rsidRPr="004B7D11" w:rsidRDefault="00CE27A4" w:rsidP="00971BED">
            <w:pPr>
              <w:jc w:val="center"/>
              <w:rPr>
                <w:sz w:val="22"/>
                <w:szCs w:val="22"/>
              </w:rPr>
            </w:pPr>
            <w:r w:rsidRPr="004B7D11">
              <w:rPr>
                <w:sz w:val="22"/>
                <w:szCs w:val="22"/>
              </w:rPr>
              <w:t xml:space="preserve">Направление </w:t>
            </w:r>
          </w:p>
        </w:tc>
        <w:tc>
          <w:tcPr>
            <w:tcW w:w="1933" w:type="dxa"/>
          </w:tcPr>
          <w:p w:rsidR="00CE27A4" w:rsidRPr="004B7D11" w:rsidRDefault="00CE27A4" w:rsidP="00971BED">
            <w:pPr>
              <w:jc w:val="center"/>
              <w:rPr>
                <w:sz w:val="22"/>
                <w:szCs w:val="22"/>
              </w:rPr>
            </w:pPr>
            <w:r w:rsidRPr="004B7D11">
              <w:rPr>
                <w:sz w:val="22"/>
                <w:szCs w:val="22"/>
              </w:rPr>
              <w:t>Тыс</w:t>
            </w:r>
            <w:proofErr w:type="gramStart"/>
            <w:r w:rsidRPr="004B7D11">
              <w:rPr>
                <w:sz w:val="22"/>
                <w:szCs w:val="22"/>
              </w:rPr>
              <w:t>.р</w:t>
            </w:r>
            <w:proofErr w:type="gramEnd"/>
            <w:r w:rsidRPr="004B7D11">
              <w:rPr>
                <w:sz w:val="22"/>
                <w:szCs w:val="22"/>
              </w:rPr>
              <w:t>уб.</w:t>
            </w:r>
          </w:p>
        </w:tc>
        <w:tc>
          <w:tcPr>
            <w:tcW w:w="980" w:type="dxa"/>
          </w:tcPr>
          <w:p w:rsidR="00CE27A4" w:rsidRPr="004B7D11" w:rsidRDefault="00CE27A4" w:rsidP="00971BED">
            <w:pPr>
              <w:jc w:val="center"/>
              <w:rPr>
                <w:sz w:val="22"/>
                <w:szCs w:val="22"/>
              </w:rPr>
            </w:pPr>
            <w:r w:rsidRPr="004B7D11">
              <w:rPr>
                <w:sz w:val="22"/>
                <w:szCs w:val="22"/>
              </w:rPr>
              <w:t>%%</w:t>
            </w:r>
          </w:p>
        </w:tc>
      </w:tr>
      <w:tr w:rsidR="00CE27A4" w:rsidRPr="004B7D11" w:rsidTr="00652AF8">
        <w:trPr>
          <w:trHeight w:val="584"/>
        </w:trPr>
        <w:tc>
          <w:tcPr>
            <w:tcW w:w="6433" w:type="dxa"/>
          </w:tcPr>
          <w:p w:rsidR="00CE27A4" w:rsidRPr="004B7D11" w:rsidRDefault="00CE27A4" w:rsidP="00971BED">
            <w:pPr>
              <w:jc w:val="both"/>
              <w:rPr>
                <w:sz w:val="22"/>
                <w:szCs w:val="22"/>
              </w:rPr>
            </w:pPr>
            <w:r w:rsidRPr="004B7D11">
              <w:rPr>
                <w:sz w:val="22"/>
                <w:szCs w:val="22"/>
              </w:rPr>
              <w:t>1. Вовлечение молодежи в социальную практику, повышение эффективности реализации молодежной политики в МО поселениях.</w:t>
            </w:r>
          </w:p>
        </w:tc>
        <w:tc>
          <w:tcPr>
            <w:tcW w:w="1933" w:type="dxa"/>
          </w:tcPr>
          <w:p w:rsidR="00CE27A4" w:rsidRPr="004B7D11" w:rsidRDefault="002D6B79" w:rsidP="002D6B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CE27A4" w:rsidRPr="004B7D11">
              <w:rPr>
                <w:sz w:val="22"/>
                <w:szCs w:val="22"/>
              </w:rPr>
              <w:t>,0</w:t>
            </w:r>
          </w:p>
        </w:tc>
        <w:tc>
          <w:tcPr>
            <w:tcW w:w="980" w:type="dxa"/>
          </w:tcPr>
          <w:p w:rsidR="00CE27A4" w:rsidRPr="004B7D11" w:rsidRDefault="00652AF8" w:rsidP="00971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CE27A4" w:rsidRPr="004B7D11" w:rsidTr="00652AF8">
        <w:trPr>
          <w:trHeight w:val="386"/>
        </w:trPr>
        <w:tc>
          <w:tcPr>
            <w:tcW w:w="6433" w:type="dxa"/>
          </w:tcPr>
          <w:p w:rsidR="00CE27A4" w:rsidRPr="004B7D11" w:rsidRDefault="00CE27A4" w:rsidP="00971BED">
            <w:pPr>
              <w:jc w:val="both"/>
              <w:rPr>
                <w:sz w:val="22"/>
                <w:szCs w:val="22"/>
              </w:rPr>
            </w:pPr>
            <w:r w:rsidRPr="004B7D11">
              <w:rPr>
                <w:sz w:val="22"/>
                <w:szCs w:val="22"/>
              </w:rPr>
              <w:t>2. Укрепление института молодой семьи и пропаганда ответственного родительства.</w:t>
            </w:r>
          </w:p>
        </w:tc>
        <w:tc>
          <w:tcPr>
            <w:tcW w:w="1933" w:type="dxa"/>
          </w:tcPr>
          <w:p w:rsidR="00CE27A4" w:rsidRPr="004B7D11" w:rsidRDefault="002D6B79" w:rsidP="002D6B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  <w:r w:rsidR="00CE27A4">
              <w:rPr>
                <w:sz w:val="22"/>
                <w:szCs w:val="22"/>
              </w:rPr>
              <w:t>,</w:t>
            </w:r>
            <w:r w:rsidR="00CE27A4" w:rsidRPr="004B7D11">
              <w:rPr>
                <w:sz w:val="22"/>
                <w:szCs w:val="22"/>
              </w:rPr>
              <w:t>0</w:t>
            </w:r>
          </w:p>
        </w:tc>
        <w:tc>
          <w:tcPr>
            <w:tcW w:w="980" w:type="dxa"/>
          </w:tcPr>
          <w:p w:rsidR="00CE27A4" w:rsidRPr="004B7D11" w:rsidRDefault="00652AF8" w:rsidP="00652A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CE27A4" w:rsidRPr="004B7D11" w:rsidTr="00652AF8">
        <w:trPr>
          <w:trHeight w:val="199"/>
        </w:trPr>
        <w:tc>
          <w:tcPr>
            <w:tcW w:w="6433" w:type="dxa"/>
          </w:tcPr>
          <w:p w:rsidR="00CE27A4" w:rsidRPr="004B7D11" w:rsidRDefault="00CE27A4" w:rsidP="00971BED">
            <w:pPr>
              <w:jc w:val="both"/>
              <w:rPr>
                <w:sz w:val="22"/>
                <w:szCs w:val="22"/>
              </w:rPr>
            </w:pPr>
            <w:r w:rsidRPr="004B7D11">
              <w:rPr>
                <w:sz w:val="22"/>
                <w:szCs w:val="22"/>
              </w:rPr>
              <w:t>3. Содействие трудоустройству молодежи.</w:t>
            </w:r>
          </w:p>
        </w:tc>
        <w:tc>
          <w:tcPr>
            <w:tcW w:w="1933" w:type="dxa"/>
          </w:tcPr>
          <w:p w:rsidR="00CE27A4" w:rsidRPr="004B7D11" w:rsidRDefault="00652AF8" w:rsidP="00652A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</w:t>
            </w:r>
            <w:r w:rsidR="002D6B7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80" w:type="dxa"/>
          </w:tcPr>
          <w:p w:rsidR="00CE27A4" w:rsidRPr="004B7D11" w:rsidRDefault="00652AF8" w:rsidP="00971B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</w:tr>
      <w:tr w:rsidR="00CE27A4" w:rsidRPr="004B7D11" w:rsidTr="00652AF8">
        <w:trPr>
          <w:trHeight w:val="187"/>
        </w:trPr>
        <w:tc>
          <w:tcPr>
            <w:tcW w:w="6433" w:type="dxa"/>
          </w:tcPr>
          <w:p w:rsidR="00CE27A4" w:rsidRPr="004B7D11" w:rsidRDefault="00CE27A4" w:rsidP="00971BED">
            <w:pPr>
              <w:jc w:val="both"/>
              <w:rPr>
                <w:sz w:val="22"/>
                <w:szCs w:val="22"/>
              </w:rPr>
            </w:pPr>
            <w:r w:rsidRPr="004B7D11">
              <w:rPr>
                <w:sz w:val="22"/>
                <w:szCs w:val="22"/>
              </w:rPr>
              <w:t>4. Профилактика негативных проявлений в молодежной среде</w:t>
            </w:r>
          </w:p>
        </w:tc>
        <w:tc>
          <w:tcPr>
            <w:tcW w:w="1933" w:type="dxa"/>
          </w:tcPr>
          <w:p w:rsidR="00CE27A4" w:rsidRPr="004B7D11" w:rsidRDefault="002D6B79" w:rsidP="002D6B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E27A4" w:rsidRPr="004B7D11">
              <w:rPr>
                <w:sz w:val="22"/>
                <w:szCs w:val="22"/>
              </w:rPr>
              <w:t>,0</w:t>
            </w:r>
          </w:p>
        </w:tc>
        <w:tc>
          <w:tcPr>
            <w:tcW w:w="980" w:type="dxa"/>
          </w:tcPr>
          <w:p w:rsidR="00CE27A4" w:rsidRPr="004B7D11" w:rsidRDefault="00652AF8" w:rsidP="00652A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CE27A4" w:rsidRPr="004B7D11" w:rsidTr="00652AF8">
        <w:trPr>
          <w:trHeight w:val="257"/>
        </w:trPr>
        <w:tc>
          <w:tcPr>
            <w:tcW w:w="6433" w:type="dxa"/>
          </w:tcPr>
          <w:p w:rsidR="00CE27A4" w:rsidRPr="004B7D11" w:rsidRDefault="00CE27A4" w:rsidP="00971BE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4B7D11">
              <w:rPr>
                <w:sz w:val="22"/>
                <w:szCs w:val="22"/>
              </w:rPr>
              <w:t>. Гражданско-патриотическое воспитание и развитие добровольческой деятельности</w:t>
            </w:r>
          </w:p>
        </w:tc>
        <w:tc>
          <w:tcPr>
            <w:tcW w:w="1933" w:type="dxa"/>
          </w:tcPr>
          <w:p w:rsidR="00CE27A4" w:rsidRPr="004B7D11" w:rsidRDefault="002D6B79" w:rsidP="002D6B7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E27A4" w:rsidRPr="004B7D11">
              <w:rPr>
                <w:sz w:val="22"/>
                <w:szCs w:val="22"/>
              </w:rPr>
              <w:t>,0</w:t>
            </w:r>
          </w:p>
        </w:tc>
        <w:tc>
          <w:tcPr>
            <w:tcW w:w="980" w:type="dxa"/>
          </w:tcPr>
          <w:p w:rsidR="00CE27A4" w:rsidRPr="004B7D11" w:rsidRDefault="00652AF8" w:rsidP="00652A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CE27A4" w:rsidRPr="004B7D11" w:rsidTr="00652AF8">
        <w:trPr>
          <w:trHeight w:val="526"/>
        </w:trPr>
        <w:tc>
          <w:tcPr>
            <w:tcW w:w="6433" w:type="dxa"/>
          </w:tcPr>
          <w:p w:rsidR="00CE27A4" w:rsidRDefault="00CE27A4" w:rsidP="00971BE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4B7D11">
              <w:rPr>
                <w:sz w:val="22"/>
                <w:szCs w:val="22"/>
              </w:rPr>
              <w:t>. Научно</w:t>
            </w:r>
            <w:r>
              <w:rPr>
                <w:sz w:val="22"/>
                <w:szCs w:val="22"/>
              </w:rPr>
              <w:t>-</w:t>
            </w:r>
            <w:r w:rsidRPr="004B7D11">
              <w:rPr>
                <w:sz w:val="22"/>
                <w:szCs w:val="22"/>
              </w:rPr>
              <w:t>методическое и информационное обеспечение государственной молодежной политики.</w:t>
            </w:r>
          </w:p>
        </w:tc>
        <w:tc>
          <w:tcPr>
            <w:tcW w:w="1933" w:type="dxa"/>
          </w:tcPr>
          <w:p w:rsidR="00CE27A4" w:rsidRPr="004B7D11" w:rsidRDefault="002D6B79" w:rsidP="00652A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652AF8">
              <w:rPr>
                <w:sz w:val="22"/>
                <w:szCs w:val="22"/>
              </w:rPr>
              <w:t>8</w:t>
            </w:r>
            <w:r w:rsidR="00CE27A4">
              <w:rPr>
                <w:sz w:val="22"/>
                <w:szCs w:val="22"/>
              </w:rPr>
              <w:t>,0</w:t>
            </w:r>
          </w:p>
        </w:tc>
        <w:tc>
          <w:tcPr>
            <w:tcW w:w="980" w:type="dxa"/>
          </w:tcPr>
          <w:p w:rsidR="00CE27A4" w:rsidRPr="004B7D11" w:rsidRDefault="00652AF8" w:rsidP="00652A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CE27A4" w:rsidRPr="004B7D11" w:rsidTr="00652AF8">
        <w:trPr>
          <w:trHeight w:val="210"/>
        </w:trPr>
        <w:tc>
          <w:tcPr>
            <w:tcW w:w="6433" w:type="dxa"/>
          </w:tcPr>
          <w:p w:rsidR="00CE27A4" w:rsidRPr="004B7D11" w:rsidRDefault="00CE27A4" w:rsidP="00971BED">
            <w:pPr>
              <w:jc w:val="both"/>
              <w:rPr>
                <w:b/>
                <w:sz w:val="22"/>
                <w:szCs w:val="22"/>
              </w:rPr>
            </w:pPr>
            <w:r w:rsidRPr="004B7D11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2913" w:type="dxa"/>
            <w:gridSpan w:val="2"/>
          </w:tcPr>
          <w:p w:rsidR="00CE27A4" w:rsidRPr="004B7D11" w:rsidRDefault="00652AF8" w:rsidP="00652AF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723</w:t>
            </w:r>
            <w:r w:rsidR="00CE27A4" w:rsidRPr="004B7D11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3</w:t>
            </w:r>
            <w:r w:rsidR="00CE27A4" w:rsidRPr="004B7D11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CE27A4" w:rsidRPr="004B7D11">
              <w:rPr>
                <w:b/>
                <w:sz w:val="22"/>
                <w:szCs w:val="22"/>
              </w:rPr>
              <w:t>тыс</w:t>
            </w:r>
            <w:proofErr w:type="gramStart"/>
            <w:r w:rsidR="00CE27A4" w:rsidRPr="004B7D11">
              <w:rPr>
                <w:b/>
                <w:sz w:val="22"/>
                <w:szCs w:val="22"/>
              </w:rPr>
              <w:t>.р</w:t>
            </w:r>
            <w:proofErr w:type="gramEnd"/>
            <w:r w:rsidR="00CE27A4" w:rsidRPr="004B7D11">
              <w:rPr>
                <w:b/>
                <w:sz w:val="22"/>
                <w:szCs w:val="22"/>
              </w:rPr>
              <w:t>уб</w:t>
            </w:r>
            <w:proofErr w:type="spellEnd"/>
            <w:r w:rsidR="00CE27A4" w:rsidRPr="004B7D11">
              <w:rPr>
                <w:b/>
                <w:sz w:val="22"/>
                <w:szCs w:val="22"/>
              </w:rPr>
              <w:t>.</w:t>
            </w:r>
          </w:p>
        </w:tc>
      </w:tr>
    </w:tbl>
    <w:p w:rsidR="00CE27A4" w:rsidRDefault="00CE27A4" w:rsidP="00652AF8">
      <w:pPr>
        <w:ind w:firstLine="709"/>
        <w:jc w:val="both"/>
        <w:rPr>
          <w:sz w:val="24"/>
          <w:szCs w:val="24"/>
        </w:rPr>
      </w:pPr>
    </w:p>
    <w:sectPr w:rsidR="00CE27A4" w:rsidSect="009506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7A1A"/>
    <w:rsid w:val="00000765"/>
    <w:rsid w:val="000007C4"/>
    <w:rsid w:val="00001F82"/>
    <w:rsid w:val="0000292F"/>
    <w:rsid w:val="00002D40"/>
    <w:rsid w:val="0000509E"/>
    <w:rsid w:val="000079F7"/>
    <w:rsid w:val="00007A09"/>
    <w:rsid w:val="00013823"/>
    <w:rsid w:val="00015724"/>
    <w:rsid w:val="00024F91"/>
    <w:rsid w:val="0002588F"/>
    <w:rsid w:val="000272E3"/>
    <w:rsid w:val="00030423"/>
    <w:rsid w:val="00031339"/>
    <w:rsid w:val="0003284E"/>
    <w:rsid w:val="00034983"/>
    <w:rsid w:val="0003541D"/>
    <w:rsid w:val="0003577A"/>
    <w:rsid w:val="00035BBE"/>
    <w:rsid w:val="00035F32"/>
    <w:rsid w:val="000362C1"/>
    <w:rsid w:val="0003779F"/>
    <w:rsid w:val="00041E37"/>
    <w:rsid w:val="000425B8"/>
    <w:rsid w:val="000425DD"/>
    <w:rsid w:val="00044AF3"/>
    <w:rsid w:val="000463A2"/>
    <w:rsid w:val="00046C87"/>
    <w:rsid w:val="000539A2"/>
    <w:rsid w:val="00056B9B"/>
    <w:rsid w:val="00057317"/>
    <w:rsid w:val="0005751E"/>
    <w:rsid w:val="00057915"/>
    <w:rsid w:val="000630B7"/>
    <w:rsid w:val="00063103"/>
    <w:rsid w:val="000637C2"/>
    <w:rsid w:val="0006486A"/>
    <w:rsid w:val="00072986"/>
    <w:rsid w:val="000764FA"/>
    <w:rsid w:val="00076BDC"/>
    <w:rsid w:val="00080318"/>
    <w:rsid w:val="00080F66"/>
    <w:rsid w:val="000833FC"/>
    <w:rsid w:val="00083446"/>
    <w:rsid w:val="000839C3"/>
    <w:rsid w:val="000903D8"/>
    <w:rsid w:val="00092EDB"/>
    <w:rsid w:val="00095BCB"/>
    <w:rsid w:val="00096B0A"/>
    <w:rsid w:val="000A0EB7"/>
    <w:rsid w:val="000A18E1"/>
    <w:rsid w:val="000A1E83"/>
    <w:rsid w:val="000A2482"/>
    <w:rsid w:val="000A4695"/>
    <w:rsid w:val="000A53D3"/>
    <w:rsid w:val="000A7B63"/>
    <w:rsid w:val="000B0934"/>
    <w:rsid w:val="000B323B"/>
    <w:rsid w:val="000B43E6"/>
    <w:rsid w:val="000C1E45"/>
    <w:rsid w:val="000C3281"/>
    <w:rsid w:val="000D26EE"/>
    <w:rsid w:val="000D4C52"/>
    <w:rsid w:val="000D6CBB"/>
    <w:rsid w:val="000D7553"/>
    <w:rsid w:val="000E0B2B"/>
    <w:rsid w:val="000E139B"/>
    <w:rsid w:val="000E1DA8"/>
    <w:rsid w:val="000E215C"/>
    <w:rsid w:val="000E5ED2"/>
    <w:rsid w:val="000F5322"/>
    <w:rsid w:val="000F5A3F"/>
    <w:rsid w:val="000F5C3A"/>
    <w:rsid w:val="00100030"/>
    <w:rsid w:val="00100BCF"/>
    <w:rsid w:val="0010389B"/>
    <w:rsid w:val="00105C41"/>
    <w:rsid w:val="00106A03"/>
    <w:rsid w:val="0010737B"/>
    <w:rsid w:val="00111EFC"/>
    <w:rsid w:val="00115E9E"/>
    <w:rsid w:val="00116D1C"/>
    <w:rsid w:val="00117FD5"/>
    <w:rsid w:val="001214B2"/>
    <w:rsid w:val="00122832"/>
    <w:rsid w:val="00124D17"/>
    <w:rsid w:val="00125143"/>
    <w:rsid w:val="00135CC2"/>
    <w:rsid w:val="001414AF"/>
    <w:rsid w:val="00143DAD"/>
    <w:rsid w:val="001441B9"/>
    <w:rsid w:val="001476BB"/>
    <w:rsid w:val="00150063"/>
    <w:rsid w:val="0015130A"/>
    <w:rsid w:val="00151C3B"/>
    <w:rsid w:val="00151CAC"/>
    <w:rsid w:val="00153B3E"/>
    <w:rsid w:val="0015628A"/>
    <w:rsid w:val="00160FBF"/>
    <w:rsid w:val="00161647"/>
    <w:rsid w:val="001625CF"/>
    <w:rsid w:val="00162A37"/>
    <w:rsid w:val="00172E15"/>
    <w:rsid w:val="00174185"/>
    <w:rsid w:val="001765F0"/>
    <w:rsid w:val="00176CCB"/>
    <w:rsid w:val="00177408"/>
    <w:rsid w:val="00181328"/>
    <w:rsid w:val="00181506"/>
    <w:rsid w:val="0018421E"/>
    <w:rsid w:val="0018473C"/>
    <w:rsid w:val="00184D8D"/>
    <w:rsid w:val="00185438"/>
    <w:rsid w:val="00185F5A"/>
    <w:rsid w:val="0018621F"/>
    <w:rsid w:val="00186797"/>
    <w:rsid w:val="001902FB"/>
    <w:rsid w:val="00190AB8"/>
    <w:rsid w:val="00190DD1"/>
    <w:rsid w:val="001924BF"/>
    <w:rsid w:val="00192E41"/>
    <w:rsid w:val="00195484"/>
    <w:rsid w:val="001962F6"/>
    <w:rsid w:val="001977CF"/>
    <w:rsid w:val="001A1BA5"/>
    <w:rsid w:val="001A2821"/>
    <w:rsid w:val="001A2F97"/>
    <w:rsid w:val="001A45FE"/>
    <w:rsid w:val="001A5697"/>
    <w:rsid w:val="001B16F0"/>
    <w:rsid w:val="001B5949"/>
    <w:rsid w:val="001B6FF9"/>
    <w:rsid w:val="001C1F36"/>
    <w:rsid w:val="001C2379"/>
    <w:rsid w:val="001C7144"/>
    <w:rsid w:val="001C7AA1"/>
    <w:rsid w:val="001C7AC0"/>
    <w:rsid w:val="001D0225"/>
    <w:rsid w:val="001D1433"/>
    <w:rsid w:val="001D5540"/>
    <w:rsid w:val="001E6DD1"/>
    <w:rsid w:val="001E6F55"/>
    <w:rsid w:val="001F011B"/>
    <w:rsid w:val="001F0BA7"/>
    <w:rsid w:val="001F1358"/>
    <w:rsid w:val="001F2BD8"/>
    <w:rsid w:val="001F3562"/>
    <w:rsid w:val="001F3600"/>
    <w:rsid w:val="001F3A2C"/>
    <w:rsid w:val="001F4C5E"/>
    <w:rsid w:val="001F645E"/>
    <w:rsid w:val="001F701C"/>
    <w:rsid w:val="001F76AB"/>
    <w:rsid w:val="00211AE2"/>
    <w:rsid w:val="00212F69"/>
    <w:rsid w:val="00215163"/>
    <w:rsid w:val="002152B7"/>
    <w:rsid w:val="00215E65"/>
    <w:rsid w:val="00216035"/>
    <w:rsid w:val="00221E30"/>
    <w:rsid w:val="002228DB"/>
    <w:rsid w:val="00222CD6"/>
    <w:rsid w:val="002245EA"/>
    <w:rsid w:val="0022559A"/>
    <w:rsid w:val="0022591E"/>
    <w:rsid w:val="00226462"/>
    <w:rsid w:val="00230EB9"/>
    <w:rsid w:val="00234572"/>
    <w:rsid w:val="00234DA6"/>
    <w:rsid w:val="002378C3"/>
    <w:rsid w:val="00237EB5"/>
    <w:rsid w:val="00240FCA"/>
    <w:rsid w:val="002430D8"/>
    <w:rsid w:val="002433AB"/>
    <w:rsid w:val="00243ADB"/>
    <w:rsid w:val="002458AC"/>
    <w:rsid w:val="00247E82"/>
    <w:rsid w:val="002551AB"/>
    <w:rsid w:val="00255E4A"/>
    <w:rsid w:val="0026027B"/>
    <w:rsid w:val="002625BD"/>
    <w:rsid w:val="00267530"/>
    <w:rsid w:val="00271059"/>
    <w:rsid w:val="0027152B"/>
    <w:rsid w:val="00272D8E"/>
    <w:rsid w:val="00275223"/>
    <w:rsid w:val="00275F62"/>
    <w:rsid w:val="00276385"/>
    <w:rsid w:val="00276472"/>
    <w:rsid w:val="00276E41"/>
    <w:rsid w:val="0028007F"/>
    <w:rsid w:val="0028051F"/>
    <w:rsid w:val="00280596"/>
    <w:rsid w:val="00280E79"/>
    <w:rsid w:val="002817E0"/>
    <w:rsid w:val="0028411B"/>
    <w:rsid w:val="00284DED"/>
    <w:rsid w:val="00290375"/>
    <w:rsid w:val="002908B0"/>
    <w:rsid w:val="00294087"/>
    <w:rsid w:val="00295618"/>
    <w:rsid w:val="00297B7F"/>
    <w:rsid w:val="00297C76"/>
    <w:rsid w:val="002A1A75"/>
    <w:rsid w:val="002A1D36"/>
    <w:rsid w:val="002A340B"/>
    <w:rsid w:val="002A5909"/>
    <w:rsid w:val="002B0065"/>
    <w:rsid w:val="002B03DC"/>
    <w:rsid w:val="002B43C2"/>
    <w:rsid w:val="002B4EC7"/>
    <w:rsid w:val="002B619F"/>
    <w:rsid w:val="002C0A80"/>
    <w:rsid w:val="002C2107"/>
    <w:rsid w:val="002C35C3"/>
    <w:rsid w:val="002C3F52"/>
    <w:rsid w:val="002C4A96"/>
    <w:rsid w:val="002D0D88"/>
    <w:rsid w:val="002D1CBD"/>
    <w:rsid w:val="002D203D"/>
    <w:rsid w:val="002D2E6B"/>
    <w:rsid w:val="002D38D7"/>
    <w:rsid w:val="002D638B"/>
    <w:rsid w:val="002D6B79"/>
    <w:rsid w:val="002E2230"/>
    <w:rsid w:val="002E296E"/>
    <w:rsid w:val="002E4043"/>
    <w:rsid w:val="002E4156"/>
    <w:rsid w:val="002E5BBF"/>
    <w:rsid w:val="002F0061"/>
    <w:rsid w:val="002F0691"/>
    <w:rsid w:val="002F1178"/>
    <w:rsid w:val="002F181D"/>
    <w:rsid w:val="002F28C6"/>
    <w:rsid w:val="002F338A"/>
    <w:rsid w:val="002F4941"/>
    <w:rsid w:val="002F73FE"/>
    <w:rsid w:val="003025E2"/>
    <w:rsid w:val="00305020"/>
    <w:rsid w:val="00310C98"/>
    <w:rsid w:val="003158D9"/>
    <w:rsid w:val="00315B8B"/>
    <w:rsid w:val="00316801"/>
    <w:rsid w:val="00316A8F"/>
    <w:rsid w:val="00321607"/>
    <w:rsid w:val="00321D61"/>
    <w:rsid w:val="00326603"/>
    <w:rsid w:val="00332008"/>
    <w:rsid w:val="003320A9"/>
    <w:rsid w:val="00336BA2"/>
    <w:rsid w:val="00337C75"/>
    <w:rsid w:val="00343E6D"/>
    <w:rsid w:val="003451F6"/>
    <w:rsid w:val="00345F60"/>
    <w:rsid w:val="003471A4"/>
    <w:rsid w:val="003505C1"/>
    <w:rsid w:val="00350855"/>
    <w:rsid w:val="00350CD1"/>
    <w:rsid w:val="00354FC2"/>
    <w:rsid w:val="00356A62"/>
    <w:rsid w:val="0036048D"/>
    <w:rsid w:val="00361D4A"/>
    <w:rsid w:val="0036624E"/>
    <w:rsid w:val="00367C17"/>
    <w:rsid w:val="00367D90"/>
    <w:rsid w:val="0037095F"/>
    <w:rsid w:val="00372248"/>
    <w:rsid w:val="00373B79"/>
    <w:rsid w:val="003741CD"/>
    <w:rsid w:val="00377912"/>
    <w:rsid w:val="003825A9"/>
    <w:rsid w:val="003827F9"/>
    <w:rsid w:val="00386692"/>
    <w:rsid w:val="00386E81"/>
    <w:rsid w:val="00390FD3"/>
    <w:rsid w:val="00391192"/>
    <w:rsid w:val="00391A68"/>
    <w:rsid w:val="0039267C"/>
    <w:rsid w:val="00394BA1"/>
    <w:rsid w:val="00394DFD"/>
    <w:rsid w:val="00395829"/>
    <w:rsid w:val="00395ACF"/>
    <w:rsid w:val="00396388"/>
    <w:rsid w:val="003A0628"/>
    <w:rsid w:val="003A17DA"/>
    <w:rsid w:val="003A2428"/>
    <w:rsid w:val="003A43FC"/>
    <w:rsid w:val="003A55EE"/>
    <w:rsid w:val="003A580C"/>
    <w:rsid w:val="003B205F"/>
    <w:rsid w:val="003B341D"/>
    <w:rsid w:val="003B4E09"/>
    <w:rsid w:val="003B4E8E"/>
    <w:rsid w:val="003B4EC5"/>
    <w:rsid w:val="003B58BD"/>
    <w:rsid w:val="003C00F8"/>
    <w:rsid w:val="003C19B3"/>
    <w:rsid w:val="003C1C6D"/>
    <w:rsid w:val="003C21FB"/>
    <w:rsid w:val="003C78D5"/>
    <w:rsid w:val="003D02E6"/>
    <w:rsid w:val="003D0557"/>
    <w:rsid w:val="003D2D84"/>
    <w:rsid w:val="003D34F2"/>
    <w:rsid w:val="003E10C3"/>
    <w:rsid w:val="003E1317"/>
    <w:rsid w:val="003E20C6"/>
    <w:rsid w:val="003E325F"/>
    <w:rsid w:val="003E4481"/>
    <w:rsid w:val="003E47BE"/>
    <w:rsid w:val="003F0BB7"/>
    <w:rsid w:val="003F1F6A"/>
    <w:rsid w:val="003F2967"/>
    <w:rsid w:val="003F3FA3"/>
    <w:rsid w:val="003F482E"/>
    <w:rsid w:val="003F63DA"/>
    <w:rsid w:val="003F7009"/>
    <w:rsid w:val="003F78D6"/>
    <w:rsid w:val="00402F4A"/>
    <w:rsid w:val="0040612D"/>
    <w:rsid w:val="00407A24"/>
    <w:rsid w:val="00410BDC"/>
    <w:rsid w:val="00413923"/>
    <w:rsid w:val="00415F2C"/>
    <w:rsid w:val="00420561"/>
    <w:rsid w:val="00421852"/>
    <w:rsid w:val="0042222A"/>
    <w:rsid w:val="00425031"/>
    <w:rsid w:val="00427FA2"/>
    <w:rsid w:val="00432997"/>
    <w:rsid w:val="00436E57"/>
    <w:rsid w:val="00436F09"/>
    <w:rsid w:val="004427A3"/>
    <w:rsid w:val="004429EE"/>
    <w:rsid w:val="0044580C"/>
    <w:rsid w:val="00445B06"/>
    <w:rsid w:val="00445C4D"/>
    <w:rsid w:val="00447DE4"/>
    <w:rsid w:val="00447F85"/>
    <w:rsid w:val="004508CC"/>
    <w:rsid w:val="00452AD8"/>
    <w:rsid w:val="004539C9"/>
    <w:rsid w:val="00455308"/>
    <w:rsid w:val="004569D0"/>
    <w:rsid w:val="00460E81"/>
    <w:rsid w:val="004618F9"/>
    <w:rsid w:val="0046336B"/>
    <w:rsid w:val="004643D1"/>
    <w:rsid w:val="00464993"/>
    <w:rsid w:val="00470E97"/>
    <w:rsid w:val="0047164A"/>
    <w:rsid w:val="00475295"/>
    <w:rsid w:val="00482040"/>
    <w:rsid w:val="00484CE1"/>
    <w:rsid w:val="00486A8A"/>
    <w:rsid w:val="00486B84"/>
    <w:rsid w:val="004900FF"/>
    <w:rsid w:val="0049084A"/>
    <w:rsid w:val="0049304A"/>
    <w:rsid w:val="00494F55"/>
    <w:rsid w:val="004A4200"/>
    <w:rsid w:val="004B231A"/>
    <w:rsid w:val="004B50BD"/>
    <w:rsid w:val="004B591A"/>
    <w:rsid w:val="004B5DC8"/>
    <w:rsid w:val="004B6E64"/>
    <w:rsid w:val="004C01E9"/>
    <w:rsid w:val="004C0E7C"/>
    <w:rsid w:val="004C11F3"/>
    <w:rsid w:val="004C2442"/>
    <w:rsid w:val="004C4345"/>
    <w:rsid w:val="004C5EA4"/>
    <w:rsid w:val="004D1501"/>
    <w:rsid w:val="004D6BC2"/>
    <w:rsid w:val="004E4193"/>
    <w:rsid w:val="004E552B"/>
    <w:rsid w:val="004E6245"/>
    <w:rsid w:val="004F01D6"/>
    <w:rsid w:val="004F090B"/>
    <w:rsid w:val="004F128C"/>
    <w:rsid w:val="004F15D5"/>
    <w:rsid w:val="004F3704"/>
    <w:rsid w:val="004F4517"/>
    <w:rsid w:val="004F60D3"/>
    <w:rsid w:val="004F613E"/>
    <w:rsid w:val="004F6A03"/>
    <w:rsid w:val="004F7325"/>
    <w:rsid w:val="00502B05"/>
    <w:rsid w:val="00503058"/>
    <w:rsid w:val="00503335"/>
    <w:rsid w:val="00513016"/>
    <w:rsid w:val="00513BBA"/>
    <w:rsid w:val="0051770A"/>
    <w:rsid w:val="005217DB"/>
    <w:rsid w:val="00523AB0"/>
    <w:rsid w:val="005267A0"/>
    <w:rsid w:val="00526B73"/>
    <w:rsid w:val="005272A0"/>
    <w:rsid w:val="005272A5"/>
    <w:rsid w:val="00527365"/>
    <w:rsid w:val="0053543E"/>
    <w:rsid w:val="005360F6"/>
    <w:rsid w:val="00536EF7"/>
    <w:rsid w:val="0054743E"/>
    <w:rsid w:val="005516C2"/>
    <w:rsid w:val="00552A4F"/>
    <w:rsid w:val="00554F3C"/>
    <w:rsid w:val="005561E0"/>
    <w:rsid w:val="0055675F"/>
    <w:rsid w:val="00557A1E"/>
    <w:rsid w:val="005612A4"/>
    <w:rsid w:val="00564B59"/>
    <w:rsid w:val="0056792F"/>
    <w:rsid w:val="00570005"/>
    <w:rsid w:val="0057176A"/>
    <w:rsid w:val="00573D54"/>
    <w:rsid w:val="00575AF9"/>
    <w:rsid w:val="005777AE"/>
    <w:rsid w:val="00580FE2"/>
    <w:rsid w:val="00581FE6"/>
    <w:rsid w:val="005910C4"/>
    <w:rsid w:val="00594535"/>
    <w:rsid w:val="005964C9"/>
    <w:rsid w:val="005A0AD3"/>
    <w:rsid w:val="005A1A7F"/>
    <w:rsid w:val="005A1B1C"/>
    <w:rsid w:val="005A2557"/>
    <w:rsid w:val="005A6DBF"/>
    <w:rsid w:val="005B0B32"/>
    <w:rsid w:val="005B1ED1"/>
    <w:rsid w:val="005B4002"/>
    <w:rsid w:val="005B4818"/>
    <w:rsid w:val="005B639B"/>
    <w:rsid w:val="005C5D5F"/>
    <w:rsid w:val="005D17C3"/>
    <w:rsid w:val="005D17E9"/>
    <w:rsid w:val="005D1A6E"/>
    <w:rsid w:val="005D1DDF"/>
    <w:rsid w:val="005D3F10"/>
    <w:rsid w:val="005D49CF"/>
    <w:rsid w:val="005D5126"/>
    <w:rsid w:val="005D72E5"/>
    <w:rsid w:val="005D77D7"/>
    <w:rsid w:val="005D79B6"/>
    <w:rsid w:val="005E1479"/>
    <w:rsid w:val="005E150F"/>
    <w:rsid w:val="005E1FA5"/>
    <w:rsid w:val="005E21F0"/>
    <w:rsid w:val="005E2743"/>
    <w:rsid w:val="005F00DE"/>
    <w:rsid w:val="005F0495"/>
    <w:rsid w:val="005F0B12"/>
    <w:rsid w:val="005F459F"/>
    <w:rsid w:val="005F515D"/>
    <w:rsid w:val="00600F5C"/>
    <w:rsid w:val="006034E7"/>
    <w:rsid w:val="00605B7D"/>
    <w:rsid w:val="00606DA8"/>
    <w:rsid w:val="006110DE"/>
    <w:rsid w:val="00612966"/>
    <w:rsid w:val="00612A51"/>
    <w:rsid w:val="006164A2"/>
    <w:rsid w:val="00616B1C"/>
    <w:rsid w:val="00616FFC"/>
    <w:rsid w:val="00617CDB"/>
    <w:rsid w:val="0062075E"/>
    <w:rsid w:val="006222F7"/>
    <w:rsid w:val="0062373B"/>
    <w:rsid w:val="00624E38"/>
    <w:rsid w:val="00625FA0"/>
    <w:rsid w:val="0062760F"/>
    <w:rsid w:val="006304CB"/>
    <w:rsid w:val="006317FB"/>
    <w:rsid w:val="006338CB"/>
    <w:rsid w:val="00635825"/>
    <w:rsid w:val="00640975"/>
    <w:rsid w:val="006439A9"/>
    <w:rsid w:val="00647DB8"/>
    <w:rsid w:val="006501E1"/>
    <w:rsid w:val="0065087B"/>
    <w:rsid w:val="006519BD"/>
    <w:rsid w:val="00651CBF"/>
    <w:rsid w:val="006520C3"/>
    <w:rsid w:val="006526AF"/>
    <w:rsid w:val="00652AF8"/>
    <w:rsid w:val="00652D95"/>
    <w:rsid w:val="0065337E"/>
    <w:rsid w:val="006543E7"/>
    <w:rsid w:val="006547CB"/>
    <w:rsid w:val="006548BC"/>
    <w:rsid w:val="00657D67"/>
    <w:rsid w:val="00660743"/>
    <w:rsid w:val="00660EC9"/>
    <w:rsid w:val="00663ADD"/>
    <w:rsid w:val="00663E3D"/>
    <w:rsid w:val="0066443F"/>
    <w:rsid w:val="00664C73"/>
    <w:rsid w:val="00665564"/>
    <w:rsid w:val="006667BD"/>
    <w:rsid w:val="00667981"/>
    <w:rsid w:val="0067044D"/>
    <w:rsid w:val="00672804"/>
    <w:rsid w:val="006735A9"/>
    <w:rsid w:val="00674AF5"/>
    <w:rsid w:val="00676E11"/>
    <w:rsid w:val="00677A28"/>
    <w:rsid w:val="006809D1"/>
    <w:rsid w:val="00681335"/>
    <w:rsid w:val="00683A77"/>
    <w:rsid w:val="00684DFA"/>
    <w:rsid w:val="00692882"/>
    <w:rsid w:val="006A0C1C"/>
    <w:rsid w:val="006A18CB"/>
    <w:rsid w:val="006A1BCA"/>
    <w:rsid w:val="006A2967"/>
    <w:rsid w:val="006A31E1"/>
    <w:rsid w:val="006A7A01"/>
    <w:rsid w:val="006B06C5"/>
    <w:rsid w:val="006B1DBB"/>
    <w:rsid w:val="006B2689"/>
    <w:rsid w:val="006B425B"/>
    <w:rsid w:val="006B5C1D"/>
    <w:rsid w:val="006B6BFF"/>
    <w:rsid w:val="006C061C"/>
    <w:rsid w:val="006C1419"/>
    <w:rsid w:val="006C199E"/>
    <w:rsid w:val="006C22AE"/>
    <w:rsid w:val="006C5560"/>
    <w:rsid w:val="006C6BFE"/>
    <w:rsid w:val="006D04E7"/>
    <w:rsid w:val="006D52E1"/>
    <w:rsid w:val="006D7145"/>
    <w:rsid w:val="006D736E"/>
    <w:rsid w:val="006D7B70"/>
    <w:rsid w:val="006E017C"/>
    <w:rsid w:val="006E2539"/>
    <w:rsid w:val="006E4997"/>
    <w:rsid w:val="006E7431"/>
    <w:rsid w:val="006F0BE0"/>
    <w:rsid w:val="006F1242"/>
    <w:rsid w:val="006F1D53"/>
    <w:rsid w:val="006F5500"/>
    <w:rsid w:val="006F78CA"/>
    <w:rsid w:val="006F7A32"/>
    <w:rsid w:val="00700CAB"/>
    <w:rsid w:val="00701F37"/>
    <w:rsid w:val="007039CF"/>
    <w:rsid w:val="00704829"/>
    <w:rsid w:val="0071010C"/>
    <w:rsid w:val="00711952"/>
    <w:rsid w:val="007135EA"/>
    <w:rsid w:val="00715E8D"/>
    <w:rsid w:val="00715FB3"/>
    <w:rsid w:val="0072082A"/>
    <w:rsid w:val="00720A35"/>
    <w:rsid w:val="0072225C"/>
    <w:rsid w:val="007347E3"/>
    <w:rsid w:val="007347F8"/>
    <w:rsid w:val="00734EC3"/>
    <w:rsid w:val="00744EF6"/>
    <w:rsid w:val="00746397"/>
    <w:rsid w:val="00750A0F"/>
    <w:rsid w:val="007512A7"/>
    <w:rsid w:val="007547F4"/>
    <w:rsid w:val="00756F72"/>
    <w:rsid w:val="00766CED"/>
    <w:rsid w:val="007741FD"/>
    <w:rsid w:val="007757FC"/>
    <w:rsid w:val="00780CDB"/>
    <w:rsid w:val="0078128B"/>
    <w:rsid w:val="0078237D"/>
    <w:rsid w:val="00785D8D"/>
    <w:rsid w:val="00790770"/>
    <w:rsid w:val="00790E77"/>
    <w:rsid w:val="00791B1A"/>
    <w:rsid w:val="007920A2"/>
    <w:rsid w:val="007922AC"/>
    <w:rsid w:val="0079543C"/>
    <w:rsid w:val="00795B05"/>
    <w:rsid w:val="00796FA4"/>
    <w:rsid w:val="007A3F8F"/>
    <w:rsid w:val="007A6AF1"/>
    <w:rsid w:val="007B092A"/>
    <w:rsid w:val="007B0A70"/>
    <w:rsid w:val="007B240D"/>
    <w:rsid w:val="007B2441"/>
    <w:rsid w:val="007B2568"/>
    <w:rsid w:val="007B36A5"/>
    <w:rsid w:val="007B44DA"/>
    <w:rsid w:val="007B46A9"/>
    <w:rsid w:val="007B53D8"/>
    <w:rsid w:val="007B56F3"/>
    <w:rsid w:val="007B76EB"/>
    <w:rsid w:val="007C08DC"/>
    <w:rsid w:val="007C200C"/>
    <w:rsid w:val="007C223B"/>
    <w:rsid w:val="007D2209"/>
    <w:rsid w:val="007D3242"/>
    <w:rsid w:val="007D4DD7"/>
    <w:rsid w:val="007D57CF"/>
    <w:rsid w:val="007E4C81"/>
    <w:rsid w:val="007E5F97"/>
    <w:rsid w:val="007F3F85"/>
    <w:rsid w:val="007F644C"/>
    <w:rsid w:val="00800E53"/>
    <w:rsid w:val="00803318"/>
    <w:rsid w:val="00804040"/>
    <w:rsid w:val="00804B42"/>
    <w:rsid w:val="00804E05"/>
    <w:rsid w:val="008054BE"/>
    <w:rsid w:val="0080628C"/>
    <w:rsid w:val="00807F1D"/>
    <w:rsid w:val="00810136"/>
    <w:rsid w:val="00810BA8"/>
    <w:rsid w:val="008117FB"/>
    <w:rsid w:val="00811F55"/>
    <w:rsid w:val="008121B1"/>
    <w:rsid w:val="00815D75"/>
    <w:rsid w:val="00815DC7"/>
    <w:rsid w:val="00816626"/>
    <w:rsid w:val="00816DFB"/>
    <w:rsid w:val="0082133F"/>
    <w:rsid w:val="0082213B"/>
    <w:rsid w:val="008249FA"/>
    <w:rsid w:val="0082592E"/>
    <w:rsid w:val="00826281"/>
    <w:rsid w:val="00827582"/>
    <w:rsid w:val="008276B3"/>
    <w:rsid w:val="00827A1F"/>
    <w:rsid w:val="00827A2E"/>
    <w:rsid w:val="00832D50"/>
    <w:rsid w:val="00834D18"/>
    <w:rsid w:val="00835DB9"/>
    <w:rsid w:val="008364E8"/>
    <w:rsid w:val="00837871"/>
    <w:rsid w:val="00840652"/>
    <w:rsid w:val="00840DF1"/>
    <w:rsid w:val="00842108"/>
    <w:rsid w:val="00842D94"/>
    <w:rsid w:val="00845B28"/>
    <w:rsid w:val="00850D0C"/>
    <w:rsid w:val="00850DA2"/>
    <w:rsid w:val="0085372B"/>
    <w:rsid w:val="00853E54"/>
    <w:rsid w:val="00860685"/>
    <w:rsid w:val="008627E2"/>
    <w:rsid w:val="00866A78"/>
    <w:rsid w:val="00871F4A"/>
    <w:rsid w:val="0087246F"/>
    <w:rsid w:val="00872D9D"/>
    <w:rsid w:val="008737D8"/>
    <w:rsid w:val="008742A8"/>
    <w:rsid w:val="0087460A"/>
    <w:rsid w:val="008747E9"/>
    <w:rsid w:val="00876552"/>
    <w:rsid w:val="00886D94"/>
    <w:rsid w:val="00892105"/>
    <w:rsid w:val="00892AC2"/>
    <w:rsid w:val="0089500C"/>
    <w:rsid w:val="00897872"/>
    <w:rsid w:val="008A0A29"/>
    <w:rsid w:val="008A3171"/>
    <w:rsid w:val="008A55C0"/>
    <w:rsid w:val="008A79A3"/>
    <w:rsid w:val="008B4044"/>
    <w:rsid w:val="008B4D2B"/>
    <w:rsid w:val="008B4FF9"/>
    <w:rsid w:val="008B59FE"/>
    <w:rsid w:val="008B626F"/>
    <w:rsid w:val="008B693C"/>
    <w:rsid w:val="008B722D"/>
    <w:rsid w:val="008B7425"/>
    <w:rsid w:val="008C0700"/>
    <w:rsid w:val="008C1702"/>
    <w:rsid w:val="008C1E53"/>
    <w:rsid w:val="008C24B4"/>
    <w:rsid w:val="008C315F"/>
    <w:rsid w:val="008C33E2"/>
    <w:rsid w:val="008C6442"/>
    <w:rsid w:val="008C65DA"/>
    <w:rsid w:val="008C72BE"/>
    <w:rsid w:val="008C7BD3"/>
    <w:rsid w:val="008D178E"/>
    <w:rsid w:val="008D1AD5"/>
    <w:rsid w:val="008D2D3F"/>
    <w:rsid w:val="008D2EBF"/>
    <w:rsid w:val="008D4CC4"/>
    <w:rsid w:val="008D4D2D"/>
    <w:rsid w:val="008D55DE"/>
    <w:rsid w:val="008D58C9"/>
    <w:rsid w:val="008D59CE"/>
    <w:rsid w:val="008E0DA8"/>
    <w:rsid w:val="008E3D6E"/>
    <w:rsid w:val="008F01C0"/>
    <w:rsid w:val="008F259E"/>
    <w:rsid w:val="008F3EFE"/>
    <w:rsid w:val="00900DCB"/>
    <w:rsid w:val="0090178D"/>
    <w:rsid w:val="00902F05"/>
    <w:rsid w:val="0090567D"/>
    <w:rsid w:val="009058B3"/>
    <w:rsid w:val="00905932"/>
    <w:rsid w:val="00907449"/>
    <w:rsid w:val="00912399"/>
    <w:rsid w:val="00913717"/>
    <w:rsid w:val="00913D0B"/>
    <w:rsid w:val="00914F07"/>
    <w:rsid w:val="00916434"/>
    <w:rsid w:val="00916CF8"/>
    <w:rsid w:val="00920C7D"/>
    <w:rsid w:val="00921A03"/>
    <w:rsid w:val="00923581"/>
    <w:rsid w:val="0092613E"/>
    <w:rsid w:val="009279BB"/>
    <w:rsid w:val="009310D7"/>
    <w:rsid w:val="00931D8A"/>
    <w:rsid w:val="00932BE0"/>
    <w:rsid w:val="0093578A"/>
    <w:rsid w:val="00942197"/>
    <w:rsid w:val="00942DBE"/>
    <w:rsid w:val="00944963"/>
    <w:rsid w:val="00945ADF"/>
    <w:rsid w:val="0094689F"/>
    <w:rsid w:val="00950694"/>
    <w:rsid w:val="009619B4"/>
    <w:rsid w:val="00963D4A"/>
    <w:rsid w:val="00964D62"/>
    <w:rsid w:val="009670C3"/>
    <w:rsid w:val="00970EF2"/>
    <w:rsid w:val="00971BED"/>
    <w:rsid w:val="00971ECB"/>
    <w:rsid w:val="009762AB"/>
    <w:rsid w:val="00977687"/>
    <w:rsid w:val="00977A00"/>
    <w:rsid w:val="00983C4B"/>
    <w:rsid w:val="0099242B"/>
    <w:rsid w:val="009950FD"/>
    <w:rsid w:val="00996552"/>
    <w:rsid w:val="00997E77"/>
    <w:rsid w:val="009A20A2"/>
    <w:rsid w:val="009A27AE"/>
    <w:rsid w:val="009A3F3E"/>
    <w:rsid w:val="009A520E"/>
    <w:rsid w:val="009A685D"/>
    <w:rsid w:val="009B1936"/>
    <w:rsid w:val="009B1D23"/>
    <w:rsid w:val="009B42AA"/>
    <w:rsid w:val="009B46E5"/>
    <w:rsid w:val="009B4718"/>
    <w:rsid w:val="009B4CC1"/>
    <w:rsid w:val="009B63EC"/>
    <w:rsid w:val="009C354B"/>
    <w:rsid w:val="009C385D"/>
    <w:rsid w:val="009C399A"/>
    <w:rsid w:val="009C3AD0"/>
    <w:rsid w:val="009C76CD"/>
    <w:rsid w:val="009D018C"/>
    <w:rsid w:val="009D111B"/>
    <w:rsid w:val="009D11E8"/>
    <w:rsid w:val="009D1449"/>
    <w:rsid w:val="009D3B45"/>
    <w:rsid w:val="009D7681"/>
    <w:rsid w:val="009E1751"/>
    <w:rsid w:val="009E3857"/>
    <w:rsid w:val="009E5717"/>
    <w:rsid w:val="009E5D12"/>
    <w:rsid w:val="009E5EEF"/>
    <w:rsid w:val="009E600C"/>
    <w:rsid w:val="009E6D1E"/>
    <w:rsid w:val="009E798D"/>
    <w:rsid w:val="009F0FAD"/>
    <w:rsid w:val="009F1AC5"/>
    <w:rsid w:val="009F1AC8"/>
    <w:rsid w:val="009F20F1"/>
    <w:rsid w:val="009F2ACD"/>
    <w:rsid w:val="009F4687"/>
    <w:rsid w:val="00A034CB"/>
    <w:rsid w:val="00A045D5"/>
    <w:rsid w:val="00A108DB"/>
    <w:rsid w:val="00A10B29"/>
    <w:rsid w:val="00A11F35"/>
    <w:rsid w:val="00A1693A"/>
    <w:rsid w:val="00A21371"/>
    <w:rsid w:val="00A23973"/>
    <w:rsid w:val="00A26B8E"/>
    <w:rsid w:val="00A27AB4"/>
    <w:rsid w:val="00A30107"/>
    <w:rsid w:val="00A36774"/>
    <w:rsid w:val="00A36B1B"/>
    <w:rsid w:val="00A36CCB"/>
    <w:rsid w:val="00A400E0"/>
    <w:rsid w:val="00A407AF"/>
    <w:rsid w:val="00A4291A"/>
    <w:rsid w:val="00A4311D"/>
    <w:rsid w:val="00A44078"/>
    <w:rsid w:val="00A4473C"/>
    <w:rsid w:val="00A454BD"/>
    <w:rsid w:val="00A51943"/>
    <w:rsid w:val="00A532A6"/>
    <w:rsid w:val="00A538C9"/>
    <w:rsid w:val="00A541CC"/>
    <w:rsid w:val="00A565AA"/>
    <w:rsid w:val="00A569D5"/>
    <w:rsid w:val="00A6139E"/>
    <w:rsid w:val="00A65A1D"/>
    <w:rsid w:val="00A6786E"/>
    <w:rsid w:val="00A67C1F"/>
    <w:rsid w:val="00A67F6D"/>
    <w:rsid w:val="00A71656"/>
    <w:rsid w:val="00A71AEF"/>
    <w:rsid w:val="00A723AC"/>
    <w:rsid w:val="00A75466"/>
    <w:rsid w:val="00A755CE"/>
    <w:rsid w:val="00A7620E"/>
    <w:rsid w:val="00A765CD"/>
    <w:rsid w:val="00A7664B"/>
    <w:rsid w:val="00A8055B"/>
    <w:rsid w:val="00A80F6F"/>
    <w:rsid w:val="00A82152"/>
    <w:rsid w:val="00A830D5"/>
    <w:rsid w:val="00A8365F"/>
    <w:rsid w:val="00A854D5"/>
    <w:rsid w:val="00A92C9E"/>
    <w:rsid w:val="00A93B6F"/>
    <w:rsid w:val="00A93BDA"/>
    <w:rsid w:val="00A975F0"/>
    <w:rsid w:val="00AA0154"/>
    <w:rsid w:val="00AA2133"/>
    <w:rsid w:val="00AA2176"/>
    <w:rsid w:val="00AB01A1"/>
    <w:rsid w:val="00AB09C1"/>
    <w:rsid w:val="00AB0B6F"/>
    <w:rsid w:val="00AB5A83"/>
    <w:rsid w:val="00AC0281"/>
    <w:rsid w:val="00AC0958"/>
    <w:rsid w:val="00AC1B3F"/>
    <w:rsid w:val="00AC310D"/>
    <w:rsid w:val="00AC319A"/>
    <w:rsid w:val="00AC3679"/>
    <w:rsid w:val="00AC49C1"/>
    <w:rsid w:val="00AD3E14"/>
    <w:rsid w:val="00AD51D7"/>
    <w:rsid w:val="00AD5CBF"/>
    <w:rsid w:val="00AD6A16"/>
    <w:rsid w:val="00AE181E"/>
    <w:rsid w:val="00AE2252"/>
    <w:rsid w:val="00AE2848"/>
    <w:rsid w:val="00AE2ADD"/>
    <w:rsid w:val="00AE2C21"/>
    <w:rsid w:val="00AE526D"/>
    <w:rsid w:val="00AE6A71"/>
    <w:rsid w:val="00AE79FF"/>
    <w:rsid w:val="00AF1B8B"/>
    <w:rsid w:val="00AF394C"/>
    <w:rsid w:val="00AF4485"/>
    <w:rsid w:val="00AF4717"/>
    <w:rsid w:val="00AF6A75"/>
    <w:rsid w:val="00AF703B"/>
    <w:rsid w:val="00B00AAE"/>
    <w:rsid w:val="00B01D24"/>
    <w:rsid w:val="00B035C0"/>
    <w:rsid w:val="00B036EE"/>
    <w:rsid w:val="00B051B9"/>
    <w:rsid w:val="00B0595D"/>
    <w:rsid w:val="00B06F02"/>
    <w:rsid w:val="00B07DF9"/>
    <w:rsid w:val="00B101F5"/>
    <w:rsid w:val="00B109E1"/>
    <w:rsid w:val="00B1124F"/>
    <w:rsid w:val="00B16CF8"/>
    <w:rsid w:val="00B16DE7"/>
    <w:rsid w:val="00B21015"/>
    <w:rsid w:val="00B22040"/>
    <w:rsid w:val="00B24AED"/>
    <w:rsid w:val="00B2577E"/>
    <w:rsid w:val="00B25785"/>
    <w:rsid w:val="00B25B83"/>
    <w:rsid w:val="00B25F12"/>
    <w:rsid w:val="00B2685B"/>
    <w:rsid w:val="00B273E9"/>
    <w:rsid w:val="00B30C10"/>
    <w:rsid w:val="00B34012"/>
    <w:rsid w:val="00B379E4"/>
    <w:rsid w:val="00B37EF9"/>
    <w:rsid w:val="00B43236"/>
    <w:rsid w:val="00B43340"/>
    <w:rsid w:val="00B44BB2"/>
    <w:rsid w:val="00B46A0B"/>
    <w:rsid w:val="00B50B51"/>
    <w:rsid w:val="00B52E59"/>
    <w:rsid w:val="00B550CE"/>
    <w:rsid w:val="00B55804"/>
    <w:rsid w:val="00B55B61"/>
    <w:rsid w:val="00B5761A"/>
    <w:rsid w:val="00B57BF4"/>
    <w:rsid w:val="00B61D1A"/>
    <w:rsid w:val="00B629F4"/>
    <w:rsid w:val="00B63D5D"/>
    <w:rsid w:val="00B65333"/>
    <w:rsid w:val="00B667DF"/>
    <w:rsid w:val="00B67801"/>
    <w:rsid w:val="00B71A15"/>
    <w:rsid w:val="00B75160"/>
    <w:rsid w:val="00B756E4"/>
    <w:rsid w:val="00B7653B"/>
    <w:rsid w:val="00B768A0"/>
    <w:rsid w:val="00B830B2"/>
    <w:rsid w:val="00B8473F"/>
    <w:rsid w:val="00B85E7E"/>
    <w:rsid w:val="00B907D0"/>
    <w:rsid w:val="00B91978"/>
    <w:rsid w:val="00B95831"/>
    <w:rsid w:val="00B9591E"/>
    <w:rsid w:val="00BA04BA"/>
    <w:rsid w:val="00BA0610"/>
    <w:rsid w:val="00BA1419"/>
    <w:rsid w:val="00BA2AC6"/>
    <w:rsid w:val="00BA4287"/>
    <w:rsid w:val="00BA6458"/>
    <w:rsid w:val="00BA7622"/>
    <w:rsid w:val="00BB27B6"/>
    <w:rsid w:val="00BB2E10"/>
    <w:rsid w:val="00BC56B5"/>
    <w:rsid w:val="00BD3555"/>
    <w:rsid w:val="00BD72C6"/>
    <w:rsid w:val="00BD7ECB"/>
    <w:rsid w:val="00BE0175"/>
    <w:rsid w:val="00BE2165"/>
    <w:rsid w:val="00BE5F44"/>
    <w:rsid w:val="00BE6470"/>
    <w:rsid w:val="00BE70BE"/>
    <w:rsid w:val="00BE7C62"/>
    <w:rsid w:val="00BF2423"/>
    <w:rsid w:val="00BF2546"/>
    <w:rsid w:val="00BF4149"/>
    <w:rsid w:val="00BF6D4D"/>
    <w:rsid w:val="00BF7735"/>
    <w:rsid w:val="00C017F7"/>
    <w:rsid w:val="00C01BF1"/>
    <w:rsid w:val="00C0392F"/>
    <w:rsid w:val="00C04B93"/>
    <w:rsid w:val="00C06230"/>
    <w:rsid w:val="00C10784"/>
    <w:rsid w:val="00C10A9C"/>
    <w:rsid w:val="00C124E5"/>
    <w:rsid w:val="00C14F88"/>
    <w:rsid w:val="00C2071A"/>
    <w:rsid w:val="00C22F75"/>
    <w:rsid w:val="00C266B1"/>
    <w:rsid w:val="00C26FDD"/>
    <w:rsid w:val="00C33314"/>
    <w:rsid w:val="00C3405B"/>
    <w:rsid w:val="00C422C9"/>
    <w:rsid w:val="00C4384C"/>
    <w:rsid w:val="00C43F2F"/>
    <w:rsid w:val="00C4627F"/>
    <w:rsid w:val="00C528F5"/>
    <w:rsid w:val="00C53DEE"/>
    <w:rsid w:val="00C543CE"/>
    <w:rsid w:val="00C56DCB"/>
    <w:rsid w:val="00C57186"/>
    <w:rsid w:val="00C577D0"/>
    <w:rsid w:val="00C60DAF"/>
    <w:rsid w:val="00C6218F"/>
    <w:rsid w:val="00C6480C"/>
    <w:rsid w:val="00C65FD5"/>
    <w:rsid w:val="00C662E9"/>
    <w:rsid w:val="00C70733"/>
    <w:rsid w:val="00C70AD5"/>
    <w:rsid w:val="00C71B8C"/>
    <w:rsid w:val="00C7223E"/>
    <w:rsid w:val="00C752EA"/>
    <w:rsid w:val="00C76F90"/>
    <w:rsid w:val="00C77A1A"/>
    <w:rsid w:val="00C904D8"/>
    <w:rsid w:val="00C9118D"/>
    <w:rsid w:val="00C921BC"/>
    <w:rsid w:val="00C931C0"/>
    <w:rsid w:val="00C933DA"/>
    <w:rsid w:val="00C935F7"/>
    <w:rsid w:val="00C969C1"/>
    <w:rsid w:val="00CA2A65"/>
    <w:rsid w:val="00CA2B50"/>
    <w:rsid w:val="00CA36CB"/>
    <w:rsid w:val="00CA4E04"/>
    <w:rsid w:val="00CA545A"/>
    <w:rsid w:val="00CA5673"/>
    <w:rsid w:val="00CB078F"/>
    <w:rsid w:val="00CB4496"/>
    <w:rsid w:val="00CB5619"/>
    <w:rsid w:val="00CB7A9E"/>
    <w:rsid w:val="00CC007E"/>
    <w:rsid w:val="00CC1F5A"/>
    <w:rsid w:val="00CC2DC8"/>
    <w:rsid w:val="00CC2E9D"/>
    <w:rsid w:val="00CC349E"/>
    <w:rsid w:val="00CC3A7E"/>
    <w:rsid w:val="00CC4A55"/>
    <w:rsid w:val="00CC7F18"/>
    <w:rsid w:val="00CE1C58"/>
    <w:rsid w:val="00CE27A4"/>
    <w:rsid w:val="00CE54D6"/>
    <w:rsid w:val="00CE67F1"/>
    <w:rsid w:val="00CE71B3"/>
    <w:rsid w:val="00CE7433"/>
    <w:rsid w:val="00CE7878"/>
    <w:rsid w:val="00CE7CB9"/>
    <w:rsid w:val="00CE7EA7"/>
    <w:rsid w:val="00CF10EC"/>
    <w:rsid w:val="00CF1C1B"/>
    <w:rsid w:val="00D00925"/>
    <w:rsid w:val="00D0247D"/>
    <w:rsid w:val="00D0491F"/>
    <w:rsid w:val="00D04A02"/>
    <w:rsid w:val="00D0674F"/>
    <w:rsid w:val="00D07F1C"/>
    <w:rsid w:val="00D10C07"/>
    <w:rsid w:val="00D14735"/>
    <w:rsid w:val="00D14F10"/>
    <w:rsid w:val="00D172A2"/>
    <w:rsid w:val="00D17641"/>
    <w:rsid w:val="00D17E91"/>
    <w:rsid w:val="00D2436A"/>
    <w:rsid w:val="00D35A29"/>
    <w:rsid w:val="00D35E87"/>
    <w:rsid w:val="00D379FC"/>
    <w:rsid w:val="00D40E99"/>
    <w:rsid w:val="00D4250C"/>
    <w:rsid w:val="00D4420B"/>
    <w:rsid w:val="00D44F5D"/>
    <w:rsid w:val="00D46C13"/>
    <w:rsid w:val="00D519C3"/>
    <w:rsid w:val="00D52CBB"/>
    <w:rsid w:val="00D561CF"/>
    <w:rsid w:val="00D5630A"/>
    <w:rsid w:val="00D57DA0"/>
    <w:rsid w:val="00D620DC"/>
    <w:rsid w:val="00D62A1C"/>
    <w:rsid w:val="00D63427"/>
    <w:rsid w:val="00D63EB1"/>
    <w:rsid w:val="00D64597"/>
    <w:rsid w:val="00D70014"/>
    <w:rsid w:val="00D71E60"/>
    <w:rsid w:val="00D76573"/>
    <w:rsid w:val="00D826DD"/>
    <w:rsid w:val="00D83B94"/>
    <w:rsid w:val="00D847C6"/>
    <w:rsid w:val="00D86381"/>
    <w:rsid w:val="00D865CD"/>
    <w:rsid w:val="00D91C7C"/>
    <w:rsid w:val="00D924DA"/>
    <w:rsid w:val="00D939C5"/>
    <w:rsid w:val="00D9707D"/>
    <w:rsid w:val="00DA0AEC"/>
    <w:rsid w:val="00DA169F"/>
    <w:rsid w:val="00DA2F28"/>
    <w:rsid w:val="00DA3460"/>
    <w:rsid w:val="00DA483E"/>
    <w:rsid w:val="00DA6360"/>
    <w:rsid w:val="00DA6A14"/>
    <w:rsid w:val="00DB48D9"/>
    <w:rsid w:val="00DB732D"/>
    <w:rsid w:val="00DC34E4"/>
    <w:rsid w:val="00DC4B3F"/>
    <w:rsid w:val="00DC5614"/>
    <w:rsid w:val="00DC580C"/>
    <w:rsid w:val="00DC61DE"/>
    <w:rsid w:val="00DC7456"/>
    <w:rsid w:val="00DD1844"/>
    <w:rsid w:val="00DD1DB7"/>
    <w:rsid w:val="00DD4B5D"/>
    <w:rsid w:val="00DE0BF2"/>
    <w:rsid w:val="00DE30A8"/>
    <w:rsid w:val="00DE4589"/>
    <w:rsid w:val="00DE52AF"/>
    <w:rsid w:val="00DE7DBF"/>
    <w:rsid w:val="00DF3A47"/>
    <w:rsid w:val="00DF4DAB"/>
    <w:rsid w:val="00DF60E0"/>
    <w:rsid w:val="00DF6B16"/>
    <w:rsid w:val="00E0067A"/>
    <w:rsid w:val="00E0155D"/>
    <w:rsid w:val="00E0186A"/>
    <w:rsid w:val="00E0232C"/>
    <w:rsid w:val="00E02722"/>
    <w:rsid w:val="00E027A8"/>
    <w:rsid w:val="00E06B24"/>
    <w:rsid w:val="00E07145"/>
    <w:rsid w:val="00E10F86"/>
    <w:rsid w:val="00E11693"/>
    <w:rsid w:val="00E142FA"/>
    <w:rsid w:val="00E15961"/>
    <w:rsid w:val="00E16B13"/>
    <w:rsid w:val="00E17C05"/>
    <w:rsid w:val="00E20F94"/>
    <w:rsid w:val="00E2122F"/>
    <w:rsid w:val="00E21A8A"/>
    <w:rsid w:val="00E2559F"/>
    <w:rsid w:val="00E25CF9"/>
    <w:rsid w:val="00E26091"/>
    <w:rsid w:val="00E35402"/>
    <w:rsid w:val="00E412D6"/>
    <w:rsid w:val="00E44543"/>
    <w:rsid w:val="00E46BB7"/>
    <w:rsid w:val="00E50A2B"/>
    <w:rsid w:val="00E51868"/>
    <w:rsid w:val="00E5256C"/>
    <w:rsid w:val="00E545A1"/>
    <w:rsid w:val="00E57B8C"/>
    <w:rsid w:val="00E60CA3"/>
    <w:rsid w:val="00E61475"/>
    <w:rsid w:val="00E61487"/>
    <w:rsid w:val="00E64786"/>
    <w:rsid w:val="00E67B35"/>
    <w:rsid w:val="00E70A27"/>
    <w:rsid w:val="00E71660"/>
    <w:rsid w:val="00E718C8"/>
    <w:rsid w:val="00E71D85"/>
    <w:rsid w:val="00E71F74"/>
    <w:rsid w:val="00E72F43"/>
    <w:rsid w:val="00E732C4"/>
    <w:rsid w:val="00E763A2"/>
    <w:rsid w:val="00E763C4"/>
    <w:rsid w:val="00E76ADB"/>
    <w:rsid w:val="00E83EFE"/>
    <w:rsid w:val="00E85B69"/>
    <w:rsid w:val="00E8630D"/>
    <w:rsid w:val="00E903F0"/>
    <w:rsid w:val="00E90461"/>
    <w:rsid w:val="00E95EE5"/>
    <w:rsid w:val="00E96A32"/>
    <w:rsid w:val="00EA14F7"/>
    <w:rsid w:val="00EA6C7F"/>
    <w:rsid w:val="00EB2548"/>
    <w:rsid w:val="00EC2067"/>
    <w:rsid w:val="00EC35F6"/>
    <w:rsid w:val="00ED07DB"/>
    <w:rsid w:val="00ED34B9"/>
    <w:rsid w:val="00ED40F4"/>
    <w:rsid w:val="00ED530A"/>
    <w:rsid w:val="00ED7A75"/>
    <w:rsid w:val="00EE04C7"/>
    <w:rsid w:val="00EE58D0"/>
    <w:rsid w:val="00EF1289"/>
    <w:rsid w:val="00EF258E"/>
    <w:rsid w:val="00EF261C"/>
    <w:rsid w:val="00EF3C3E"/>
    <w:rsid w:val="00EF3EC2"/>
    <w:rsid w:val="00EF5909"/>
    <w:rsid w:val="00EF5C68"/>
    <w:rsid w:val="00EF62CA"/>
    <w:rsid w:val="00EF76C0"/>
    <w:rsid w:val="00F016AF"/>
    <w:rsid w:val="00F03B19"/>
    <w:rsid w:val="00F04D67"/>
    <w:rsid w:val="00F0621F"/>
    <w:rsid w:val="00F0686E"/>
    <w:rsid w:val="00F06DF1"/>
    <w:rsid w:val="00F13F55"/>
    <w:rsid w:val="00F17D54"/>
    <w:rsid w:val="00F217C4"/>
    <w:rsid w:val="00F21DCF"/>
    <w:rsid w:val="00F236AA"/>
    <w:rsid w:val="00F23EEB"/>
    <w:rsid w:val="00F25EF6"/>
    <w:rsid w:val="00F27180"/>
    <w:rsid w:val="00F274D4"/>
    <w:rsid w:val="00F32FDA"/>
    <w:rsid w:val="00F3387F"/>
    <w:rsid w:val="00F33C6D"/>
    <w:rsid w:val="00F34014"/>
    <w:rsid w:val="00F34AA8"/>
    <w:rsid w:val="00F35397"/>
    <w:rsid w:val="00F4232B"/>
    <w:rsid w:val="00F4286C"/>
    <w:rsid w:val="00F42A8B"/>
    <w:rsid w:val="00F436AE"/>
    <w:rsid w:val="00F4654C"/>
    <w:rsid w:val="00F4746F"/>
    <w:rsid w:val="00F51B55"/>
    <w:rsid w:val="00F52DF1"/>
    <w:rsid w:val="00F54A62"/>
    <w:rsid w:val="00F552A7"/>
    <w:rsid w:val="00F56519"/>
    <w:rsid w:val="00F56793"/>
    <w:rsid w:val="00F57654"/>
    <w:rsid w:val="00F577D7"/>
    <w:rsid w:val="00F60E53"/>
    <w:rsid w:val="00F612FC"/>
    <w:rsid w:val="00F6154E"/>
    <w:rsid w:val="00F63041"/>
    <w:rsid w:val="00F66073"/>
    <w:rsid w:val="00F67E0C"/>
    <w:rsid w:val="00F71559"/>
    <w:rsid w:val="00F73623"/>
    <w:rsid w:val="00F74865"/>
    <w:rsid w:val="00F754E5"/>
    <w:rsid w:val="00F7718D"/>
    <w:rsid w:val="00F77918"/>
    <w:rsid w:val="00F81E81"/>
    <w:rsid w:val="00F8361B"/>
    <w:rsid w:val="00F85DE1"/>
    <w:rsid w:val="00F87466"/>
    <w:rsid w:val="00F91B6B"/>
    <w:rsid w:val="00F94359"/>
    <w:rsid w:val="00F95216"/>
    <w:rsid w:val="00F973A2"/>
    <w:rsid w:val="00FA037A"/>
    <w:rsid w:val="00FA10FD"/>
    <w:rsid w:val="00FA211C"/>
    <w:rsid w:val="00FA26CF"/>
    <w:rsid w:val="00FA2E2E"/>
    <w:rsid w:val="00FA4F7C"/>
    <w:rsid w:val="00FB0910"/>
    <w:rsid w:val="00FB0933"/>
    <w:rsid w:val="00FC054F"/>
    <w:rsid w:val="00FC0CF0"/>
    <w:rsid w:val="00FC3E30"/>
    <w:rsid w:val="00FC475C"/>
    <w:rsid w:val="00FC57F5"/>
    <w:rsid w:val="00FC5CA0"/>
    <w:rsid w:val="00FC70BA"/>
    <w:rsid w:val="00FD249C"/>
    <w:rsid w:val="00FD2AC7"/>
    <w:rsid w:val="00FD3AEF"/>
    <w:rsid w:val="00FD4A04"/>
    <w:rsid w:val="00FD4C75"/>
    <w:rsid w:val="00FD5430"/>
    <w:rsid w:val="00FD67A3"/>
    <w:rsid w:val="00FD7BEB"/>
    <w:rsid w:val="00FE525C"/>
    <w:rsid w:val="00FE5615"/>
    <w:rsid w:val="00FE64B8"/>
    <w:rsid w:val="00FF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AD5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0A2482"/>
    <w:pPr>
      <w:keepNext/>
      <w:widowControl/>
      <w:autoSpaceDE/>
      <w:autoSpaceDN/>
      <w:adjustRightInd/>
      <w:jc w:val="center"/>
      <w:outlineLvl w:val="0"/>
    </w:pPr>
    <w:rPr>
      <w:rFonts w:eastAsia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8D1AD5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8D1AD5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rsid w:val="008D1AD5"/>
    <w:pPr>
      <w:widowControl w:val="0"/>
      <w:suppressAutoHyphens/>
      <w:autoSpaceDE w:val="0"/>
    </w:pPr>
    <w:rPr>
      <w:rFonts w:ascii="Arial" w:eastAsia="Times New Roman" w:hAnsi="Arial" w:cs="Arial"/>
      <w:lang w:eastAsia="zh-CN"/>
    </w:rPr>
  </w:style>
  <w:style w:type="paragraph" w:customStyle="1" w:styleId="ConsPlusNonformat">
    <w:name w:val="ConsPlusNonformat"/>
    <w:uiPriority w:val="99"/>
    <w:rsid w:val="008D1AD5"/>
    <w:pPr>
      <w:widowControl w:val="0"/>
      <w:suppressAutoHyphens/>
      <w:autoSpaceDE w:val="0"/>
    </w:pPr>
    <w:rPr>
      <w:rFonts w:ascii="Courier New" w:eastAsia="Times New Roman" w:hAnsi="Courier New" w:cs="Courier New"/>
      <w:lang w:eastAsia="zh-CN"/>
    </w:rPr>
  </w:style>
  <w:style w:type="paragraph" w:styleId="a4">
    <w:name w:val="Balloon Text"/>
    <w:basedOn w:val="a"/>
    <w:link w:val="a5"/>
    <w:uiPriority w:val="99"/>
    <w:semiHidden/>
    <w:rsid w:val="006D52E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D52E1"/>
    <w:rPr>
      <w:rFonts w:ascii="Tahoma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uiPriority w:val="99"/>
    <w:semiHidden/>
    <w:rsid w:val="001977C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autoSpaceDE/>
      <w:autoSpaceDN/>
      <w:adjustRightInd/>
    </w:pPr>
    <w:rPr>
      <w:rFonts w:ascii="Courier New" w:eastAsia="Times New Roman" w:hAnsi="Courier New" w:cs="Courier New"/>
      <w:lang w:eastAsia="zh-CN"/>
    </w:rPr>
  </w:style>
  <w:style w:type="character" w:customStyle="1" w:styleId="HTML0">
    <w:name w:val="Стандартный HTML Знак"/>
    <w:link w:val="HTML"/>
    <w:uiPriority w:val="99"/>
    <w:semiHidden/>
    <w:locked/>
    <w:rsid w:val="001977CF"/>
    <w:rPr>
      <w:rFonts w:ascii="Courier New" w:hAnsi="Courier New" w:cs="Courier New"/>
      <w:sz w:val="20"/>
      <w:szCs w:val="20"/>
      <w:lang w:eastAsia="zh-CN"/>
    </w:rPr>
  </w:style>
  <w:style w:type="table" w:styleId="a6">
    <w:name w:val="Table Grid"/>
    <w:basedOn w:val="a1"/>
    <w:uiPriority w:val="99"/>
    <w:rsid w:val="00F565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 Знак1 Знак Знак"/>
    <w:basedOn w:val="a"/>
    <w:uiPriority w:val="99"/>
    <w:rsid w:val="00A30107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10">
    <w:name w:val="Заголовок 1 Знак"/>
    <w:link w:val="1"/>
    <w:rsid w:val="000A2482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12">
    <w:name w:val="Основной шрифт абзаца1"/>
    <w:rsid w:val="000A24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121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ABCEE-F42E-4C79-A6E2-AEE9B5D5A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1869</TotalTime>
  <Pages>15</Pages>
  <Words>2525</Words>
  <Characters>14397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ОСМП</cp:lastModifiedBy>
  <cp:revision>661</cp:revision>
  <cp:lastPrinted>2021-03-03T08:02:00Z</cp:lastPrinted>
  <dcterms:created xsi:type="dcterms:W3CDTF">2015-03-03T08:23:00Z</dcterms:created>
  <dcterms:modified xsi:type="dcterms:W3CDTF">2021-03-03T09:44:00Z</dcterms:modified>
</cp:coreProperties>
</file>