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69" w:rsidRPr="00925FF6" w:rsidRDefault="00892C69" w:rsidP="00BC3918">
      <w:pPr>
        <w:jc w:val="center"/>
        <w:rPr>
          <w:b/>
          <w:sz w:val="28"/>
          <w:szCs w:val="28"/>
        </w:rPr>
      </w:pPr>
      <w:r w:rsidRPr="00925FF6">
        <w:rPr>
          <w:b/>
          <w:sz w:val="28"/>
          <w:szCs w:val="28"/>
        </w:rPr>
        <w:t>Пояснительная записка</w:t>
      </w:r>
    </w:p>
    <w:p w:rsidR="00892C69" w:rsidRPr="00925FF6" w:rsidRDefault="00892C69" w:rsidP="00892C69">
      <w:pPr>
        <w:jc w:val="center"/>
        <w:rPr>
          <w:sz w:val="28"/>
          <w:szCs w:val="28"/>
        </w:rPr>
      </w:pPr>
      <w:r w:rsidRPr="00925FF6">
        <w:rPr>
          <w:sz w:val="28"/>
          <w:szCs w:val="28"/>
        </w:rPr>
        <w:t>к отчёту о ходе реализации муниципальной программы «Обеспечение безопасности населения и территорий от чрезвычайных ситуаций в муниципальном образовании «Лешуконский муниципальный район» на 2020-2022 годы».</w:t>
      </w:r>
    </w:p>
    <w:p w:rsidR="00892C69" w:rsidRPr="00925FF6" w:rsidRDefault="00892C69" w:rsidP="00925FF6">
      <w:pPr>
        <w:jc w:val="both"/>
        <w:rPr>
          <w:sz w:val="28"/>
          <w:szCs w:val="28"/>
        </w:rPr>
      </w:pPr>
    </w:p>
    <w:p w:rsidR="00892C69" w:rsidRDefault="00925FF6" w:rsidP="008538F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25FF6">
        <w:rPr>
          <w:rFonts w:ascii="Times New Roman" w:hAnsi="Times New Roman"/>
          <w:sz w:val="28"/>
          <w:szCs w:val="28"/>
        </w:rPr>
        <w:t xml:space="preserve"> Задачами данной программы </w:t>
      </w:r>
      <w:r w:rsidR="008538F2">
        <w:rPr>
          <w:rFonts w:ascii="Times New Roman" w:hAnsi="Times New Roman"/>
          <w:sz w:val="28"/>
          <w:szCs w:val="28"/>
        </w:rPr>
        <w:t>укрепление</w:t>
      </w:r>
      <w:r w:rsidRPr="00925FF6">
        <w:rPr>
          <w:rFonts w:ascii="Times New Roman" w:hAnsi="Times New Roman"/>
          <w:sz w:val="28"/>
          <w:szCs w:val="28"/>
        </w:rPr>
        <w:t xml:space="preserve"> резервов финансовых и материально технических </w:t>
      </w:r>
      <w:r w:rsidR="008538F2">
        <w:rPr>
          <w:rFonts w:ascii="Times New Roman" w:hAnsi="Times New Roman"/>
          <w:sz w:val="28"/>
          <w:szCs w:val="28"/>
        </w:rPr>
        <w:t>средств</w:t>
      </w:r>
      <w:r w:rsidRPr="00925FF6">
        <w:rPr>
          <w:rFonts w:ascii="Times New Roman" w:hAnsi="Times New Roman"/>
          <w:sz w:val="28"/>
          <w:szCs w:val="28"/>
        </w:rPr>
        <w:t xml:space="preserve"> для ликвидации чрезвычайных ситуаций</w:t>
      </w:r>
      <w:r w:rsidR="008538F2">
        <w:rPr>
          <w:rFonts w:ascii="Times New Roman" w:hAnsi="Times New Roman"/>
          <w:sz w:val="28"/>
          <w:szCs w:val="28"/>
        </w:rPr>
        <w:t>, укомплектование пунктов временного содержания (ПВР),</w:t>
      </w:r>
      <w:r>
        <w:rPr>
          <w:rFonts w:ascii="Times New Roman" w:hAnsi="Times New Roman"/>
          <w:sz w:val="28"/>
          <w:szCs w:val="28"/>
        </w:rPr>
        <w:t xml:space="preserve"> </w:t>
      </w:r>
      <w:r w:rsidR="008538F2">
        <w:rPr>
          <w:rFonts w:ascii="Times New Roman" w:hAnsi="Times New Roman"/>
          <w:sz w:val="28"/>
          <w:szCs w:val="28"/>
        </w:rPr>
        <w:t>так же одной из приоритетной задачи в 2021 году являлось</w:t>
      </w:r>
      <w:r>
        <w:rPr>
          <w:rFonts w:ascii="Times New Roman" w:hAnsi="Times New Roman"/>
          <w:sz w:val="28"/>
          <w:szCs w:val="28"/>
        </w:rPr>
        <w:t xml:space="preserve"> для администрации МО «Лешуконский муниципальный район» </w:t>
      </w:r>
      <w:r w:rsidR="008538F2">
        <w:rPr>
          <w:rFonts w:ascii="Times New Roman" w:hAnsi="Times New Roman"/>
          <w:sz w:val="28"/>
          <w:szCs w:val="28"/>
        </w:rPr>
        <w:t>обеспечение мероприятий по организации водоснабжения населения Лешуконского района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B0CF8" w:rsidRDefault="003B0CF8" w:rsidP="002162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CF8">
        <w:rPr>
          <w:rFonts w:ascii="Times New Roman" w:hAnsi="Times New Roman" w:cs="Times New Roman"/>
          <w:sz w:val="28"/>
          <w:szCs w:val="28"/>
        </w:rPr>
        <w:t xml:space="preserve">Для решения поставленных задач, предъявляемых требований </w:t>
      </w:r>
      <w:r w:rsidR="008538F2">
        <w:rPr>
          <w:rFonts w:ascii="Times New Roman" w:hAnsi="Times New Roman" w:cs="Times New Roman"/>
          <w:sz w:val="28"/>
          <w:szCs w:val="28"/>
        </w:rPr>
        <w:t>в</w:t>
      </w:r>
      <w:r w:rsidRPr="003B0CF8">
        <w:rPr>
          <w:rFonts w:ascii="Times New Roman" w:hAnsi="Times New Roman" w:cs="Times New Roman"/>
          <w:sz w:val="28"/>
          <w:szCs w:val="28"/>
        </w:rPr>
        <w:t xml:space="preserve"> 202</w:t>
      </w:r>
      <w:r w:rsidR="008538F2">
        <w:rPr>
          <w:rFonts w:ascii="Times New Roman" w:hAnsi="Times New Roman" w:cs="Times New Roman"/>
          <w:sz w:val="28"/>
          <w:szCs w:val="28"/>
        </w:rPr>
        <w:t>1</w:t>
      </w:r>
      <w:r w:rsidRPr="003B0CF8">
        <w:rPr>
          <w:rFonts w:ascii="Times New Roman" w:hAnsi="Times New Roman" w:cs="Times New Roman"/>
          <w:sz w:val="28"/>
          <w:szCs w:val="28"/>
        </w:rPr>
        <w:t xml:space="preserve"> году предусматривалось выделение денежных средств из районного бюджета в размере </w:t>
      </w:r>
      <w:r w:rsidR="008538F2">
        <w:rPr>
          <w:rFonts w:ascii="Times New Roman" w:hAnsi="Times New Roman" w:cs="Times New Roman"/>
          <w:sz w:val="28"/>
          <w:szCs w:val="28"/>
        </w:rPr>
        <w:t>2194,9</w:t>
      </w:r>
      <w:r w:rsidRPr="003B0CF8">
        <w:rPr>
          <w:rFonts w:ascii="Times New Roman" w:hAnsi="Times New Roman" w:cs="Times New Roman"/>
          <w:sz w:val="28"/>
          <w:szCs w:val="28"/>
        </w:rPr>
        <w:t xml:space="preserve"> тыс. рублей на реализацию программы. Средств из федерального, областного и внебюджетных источников не привлекалось. Муниципальное образование за отчётный период в реализации соответствующих федеральных (областных) целевых программах не участвовало. Соглашений (договоров) с органами местного самоуправления не заключалось.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CF8" w:rsidRDefault="003B0CF8" w:rsidP="002162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 программы использовались для решения задач, таких как:</w:t>
      </w:r>
    </w:p>
    <w:p w:rsidR="003B0CF8" w:rsidRDefault="003B0CF8" w:rsidP="002162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3EB">
        <w:rPr>
          <w:rFonts w:ascii="Times New Roman" w:hAnsi="Times New Roman"/>
          <w:sz w:val="28"/>
          <w:szCs w:val="28"/>
        </w:rPr>
        <w:t>Укомплектование ПВР кроватями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0CF8" w:rsidRDefault="003B0CF8" w:rsidP="002162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133EB">
        <w:rPr>
          <w:rFonts w:ascii="Times New Roman" w:hAnsi="Times New Roman"/>
          <w:sz w:val="28"/>
          <w:szCs w:val="28"/>
        </w:rPr>
        <w:t>Создание резерва материально  - технических средств</w:t>
      </w:r>
      <w:r>
        <w:rPr>
          <w:rFonts w:ascii="Times New Roman" w:hAnsi="Times New Roman"/>
          <w:sz w:val="28"/>
          <w:szCs w:val="28"/>
        </w:rPr>
        <w:t>.</w:t>
      </w:r>
    </w:p>
    <w:p w:rsidR="00A133EB" w:rsidRDefault="00A133EB" w:rsidP="002162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мероприятий по организации водоснабжения населения Лешуконского района</w:t>
      </w:r>
    </w:p>
    <w:p w:rsidR="003B0CF8" w:rsidRDefault="003B0CF8" w:rsidP="002162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133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было освоено </w:t>
      </w:r>
      <w:r w:rsidR="00A133EB">
        <w:rPr>
          <w:rFonts w:ascii="Times New Roman" w:hAnsi="Times New Roman" w:cs="Times New Roman"/>
          <w:sz w:val="28"/>
          <w:szCs w:val="28"/>
        </w:rPr>
        <w:t>2113892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33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A133EB">
        <w:rPr>
          <w:rFonts w:ascii="Times New Roman" w:hAnsi="Times New Roman" w:cs="Times New Roman"/>
          <w:sz w:val="28"/>
          <w:szCs w:val="28"/>
        </w:rPr>
        <w:t>На данные средства были закуплены раскладные кровати с матрасами, приобретен</w:t>
      </w:r>
      <w:r w:rsidR="00FC6B58">
        <w:rPr>
          <w:rFonts w:ascii="Times New Roman" w:hAnsi="Times New Roman" w:cs="Times New Roman"/>
          <w:sz w:val="28"/>
          <w:szCs w:val="28"/>
        </w:rPr>
        <w:t>ы аптечки базовые КИМГЗ – 147(9+К) (Комплект индивидуальной медицинской гражданской защиты), в сумке. Так же финансовые средств расходовались на оплату штрафа</w:t>
      </w:r>
      <w:r w:rsidR="00BC3918">
        <w:rPr>
          <w:rFonts w:ascii="Times New Roman" w:hAnsi="Times New Roman" w:cs="Times New Roman"/>
          <w:sz w:val="28"/>
          <w:szCs w:val="28"/>
        </w:rPr>
        <w:t xml:space="preserve"> юридического лица (администрации МО «Лешуконский муниципальный район»)</w:t>
      </w:r>
      <w:r w:rsidR="00FC6B58">
        <w:rPr>
          <w:rFonts w:ascii="Times New Roman" w:hAnsi="Times New Roman" w:cs="Times New Roman"/>
          <w:sz w:val="28"/>
          <w:szCs w:val="28"/>
        </w:rPr>
        <w:t xml:space="preserve"> за административное правонарушение</w:t>
      </w:r>
      <w:r w:rsidR="00BC3918">
        <w:rPr>
          <w:rFonts w:ascii="Times New Roman" w:hAnsi="Times New Roman" w:cs="Times New Roman"/>
          <w:sz w:val="28"/>
          <w:szCs w:val="28"/>
        </w:rPr>
        <w:t xml:space="preserve"> предусмотренное ч.2 ст.20.7 КоАП РФ. И средства программ пошли на оплату мероприятий по организации водоснабжения населения, для бесперебойного обеспечения водой населения района</w:t>
      </w:r>
    </w:p>
    <w:p w:rsidR="007D3952" w:rsidRPr="003B0CF8" w:rsidRDefault="007D3952" w:rsidP="002162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основные цели стоящие перед программой на 2020 год были достигнуты и выполнены</w:t>
      </w:r>
      <w:r w:rsidR="00BC3918">
        <w:rPr>
          <w:rFonts w:ascii="Times New Roman" w:hAnsi="Times New Roman" w:cs="Times New Roman"/>
          <w:sz w:val="28"/>
          <w:szCs w:val="28"/>
        </w:rPr>
        <w:t>, однако средства были освоены не в полном объеме, ввиду удорожания технических средств, и оставшихся средств не хватало на достаточную закупку для укомплектования ПВР и прибретения резервов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C69" w:rsidRDefault="00892C69" w:rsidP="00892C6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92C69" w:rsidRDefault="00892C69" w:rsidP="00892C6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92C69" w:rsidRDefault="00892C69" w:rsidP="00892C6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92C69" w:rsidRDefault="00892C69" w:rsidP="007D3952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7D3952" w:rsidRDefault="007D3952" w:rsidP="007D3952">
      <w:pPr>
        <w:pStyle w:val="ConsPlusNormal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Исп.: Меньшиков </w:t>
      </w:r>
      <w:r w:rsidR="00BC3918">
        <w:rPr>
          <w:rFonts w:ascii="Times New Roman" w:hAnsi="Times New Roman"/>
        </w:rPr>
        <w:t>Артём Владимирович</w:t>
      </w:r>
    </w:p>
    <w:p w:rsidR="00892C69" w:rsidRDefault="007D3952" w:rsidP="00892C69">
      <w:pPr>
        <w:pStyle w:val="ConsPlusNormal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Тел.: 8(81833)3-15-31</w:t>
      </w:r>
    </w:p>
    <w:p w:rsidR="007D3952" w:rsidRDefault="007D3952" w:rsidP="00892C69">
      <w:pPr>
        <w:pStyle w:val="ConsPlusNormal"/>
        <w:ind w:firstLine="0"/>
        <w:rPr>
          <w:rFonts w:ascii="Times New Roman" w:hAnsi="Times New Roman"/>
        </w:rPr>
      </w:pPr>
    </w:p>
    <w:p w:rsidR="007D3952" w:rsidRPr="007D3952" w:rsidRDefault="007D3952" w:rsidP="00892C69">
      <w:pPr>
        <w:pStyle w:val="ConsPlusNormal"/>
        <w:ind w:firstLine="0"/>
        <w:rPr>
          <w:rFonts w:ascii="Times New Roman" w:hAnsi="Times New Roman"/>
        </w:rPr>
      </w:pPr>
    </w:p>
    <w:p w:rsidR="00892C69" w:rsidRPr="00892C69" w:rsidRDefault="00892C69" w:rsidP="00892C69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Приложение № 9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к  Порядку разработки, утверждения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 xml:space="preserve"> и реализации муниципальных 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 xml:space="preserve">программ МО «Лешуконский 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муниципальный район»</w:t>
      </w:r>
    </w:p>
    <w:p w:rsidR="00892C69" w:rsidRDefault="00892C69" w:rsidP="00892C69">
      <w:pPr>
        <w:jc w:val="right"/>
        <w:rPr>
          <w:rFonts w:cs="Verdana"/>
          <w:color w:val="000000"/>
          <w:sz w:val="28"/>
          <w:szCs w:val="28"/>
        </w:rPr>
      </w:pPr>
    </w:p>
    <w:p w:rsidR="00892C69" w:rsidRDefault="00892C69" w:rsidP="00892C69">
      <w:pPr>
        <w:jc w:val="right"/>
        <w:rPr>
          <w:rFonts w:cs="Arial"/>
          <w:color w:val="000000"/>
          <w:sz w:val="28"/>
          <w:szCs w:val="28"/>
        </w:rPr>
      </w:pPr>
    </w:p>
    <w:p w:rsidR="00892C69" w:rsidRDefault="00892C69" w:rsidP="00892C69">
      <w:pPr>
        <w:jc w:val="center"/>
        <w:rPr>
          <w:rFonts w:cs="Arial"/>
          <w:color w:val="000000"/>
          <w:sz w:val="28"/>
          <w:szCs w:val="28"/>
        </w:rPr>
      </w:pPr>
    </w:p>
    <w:p w:rsidR="00892C69" w:rsidRPr="00892C69" w:rsidRDefault="00892C69" w:rsidP="00892C69">
      <w:pPr>
        <w:jc w:val="center"/>
        <w:rPr>
          <w:color w:val="000000"/>
          <w:sz w:val="28"/>
          <w:szCs w:val="28"/>
        </w:rPr>
      </w:pPr>
      <w:r w:rsidRPr="00892C69">
        <w:rPr>
          <w:color w:val="000000"/>
          <w:sz w:val="28"/>
          <w:szCs w:val="28"/>
        </w:rPr>
        <w:t>Сведения</w:t>
      </w:r>
    </w:p>
    <w:p w:rsidR="00892C69" w:rsidRPr="00892C69" w:rsidRDefault="00892C69" w:rsidP="00892C69">
      <w:pPr>
        <w:jc w:val="center"/>
        <w:rPr>
          <w:color w:val="000000"/>
          <w:sz w:val="28"/>
          <w:szCs w:val="28"/>
        </w:rPr>
      </w:pPr>
      <w:r w:rsidRPr="00892C69">
        <w:rPr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892C69" w:rsidRPr="00892C69" w:rsidRDefault="00892C69" w:rsidP="00892C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2C69">
        <w:rPr>
          <w:rFonts w:ascii="Times New Roman" w:hAnsi="Times New Roman" w:cs="Times New Roman"/>
          <w:sz w:val="28"/>
          <w:szCs w:val="28"/>
        </w:rPr>
        <w:t>«Обеспечение безопасности населения и территорий от чрезвычайных ситуаций в муниципальном образовании «Лешуконский муниципальный район» на 2020-2022 годы»</w:t>
      </w:r>
    </w:p>
    <w:p w:rsidR="00892C69" w:rsidRDefault="00892C69" w:rsidP="00892C6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2021</w:t>
      </w:r>
      <w:r w:rsidRPr="00892C69">
        <w:rPr>
          <w:color w:val="000000"/>
          <w:sz w:val="28"/>
          <w:szCs w:val="28"/>
        </w:rPr>
        <w:t xml:space="preserve"> г.</w:t>
      </w:r>
    </w:p>
    <w:p w:rsidR="00864178" w:rsidRDefault="00864178" w:rsidP="00892C69">
      <w:pPr>
        <w:jc w:val="center"/>
        <w:rPr>
          <w:color w:val="000000"/>
          <w:sz w:val="28"/>
          <w:szCs w:val="28"/>
        </w:rPr>
      </w:pPr>
    </w:p>
    <w:p w:rsidR="00864178" w:rsidRDefault="00864178" w:rsidP="00864178">
      <w:pPr>
        <w:jc w:val="center"/>
        <w:rPr>
          <w:rFonts w:ascii="Verdana" w:hAnsi="Verdana" w:cs="Verdana"/>
          <w:color w:val="000000"/>
          <w:sz w:val="17"/>
          <w:szCs w:val="17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240"/>
        <w:gridCol w:w="576"/>
        <w:gridCol w:w="1044"/>
        <w:gridCol w:w="720"/>
        <w:gridCol w:w="720"/>
        <w:gridCol w:w="2700"/>
      </w:tblGrid>
      <w:tr w:rsidR="00864178" w:rsidRPr="005A2EE7" w:rsidTr="00B82B57">
        <w:trPr>
          <w:trHeight w:val="1020"/>
        </w:trPr>
        <w:tc>
          <w:tcPr>
            <w:tcW w:w="540" w:type="dxa"/>
            <w:vMerge w:val="restart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№ п/п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Показатель (индикатор)</w:t>
            </w:r>
          </w:p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(наименование)</w:t>
            </w:r>
          </w:p>
        </w:tc>
        <w:tc>
          <w:tcPr>
            <w:tcW w:w="576" w:type="dxa"/>
            <w:vMerge w:val="restart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 xml:space="preserve">единица измерения  </w:t>
            </w:r>
          </w:p>
        </w:tc>
        <w:tc>
          <w:tcPr>
            <w:tcW w:w="2484" w:type="dxa"/>
            <w:gridSpan w:val="3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Значение показателей  (индикаторов) муниципальной программы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обоснование отклонений значений показателя (индикатора) на конец отчётного года (при наличии)</w:t>
            </w:r>
          </w:p>
        </w:tc>
      </w:tr>
      <w:tr w:rsidR="00864178" w:rsidRPr="005A2EE7" w:rsidTr="00B82B57">
        <w:trPr>
          <w:trHeight w:val="330"/>
        </w:trPr>
        <w:tc>
          <w:tcPr>
            <w:tcW w:w="54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1044" w:type="dxa"/>
            <w:vMerge w:val="restart"/>
            <w:shd w:val="clear" w:color="auto" w:fill="auto"/>
          </w:tcPr>
          <w:p w:rsidR="00864178" w:rsidRPr="005A2EE7" w:rsidRDefault="00864178" w:rsidP="00B44165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Год предшествующий отчётному (20</w:t>
            </w:r>
            <w:r w:rsidR="00B44165">
              <w:rPr>
                <w:color w:val="000000"/>
              </w:rPr>
              <w:t>20</w:t>
            </w:r>
            <w:r w:rsidRPr="005A2EE7">
              <w:rPr>
                <w:color w:val="000000"/>
              </w:rPr>
              <w:t xml:space="preserve">) </w:t>
            </w:r>
            <w:r w:rsidRPr="005A2EE7">
              <w:rPr>
                <w:color w:val="000000"/>
                <w:lang w:val="en-US"/>
              </w:rPr>
              <w:t>&lt;*&gt;</w:t>
            </w:r>
            <w:r w:rsidRPr="005A2EE7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 xml:space="preserve">отчётный год </w:t>
            </w:r>
          </w:p>
        </w:tc>
        <w:tc>
          <w:tcPr>
            <w:tcW w:w="270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</w:tr>
      <w:tr w:rsidR="00864178" w:rsidRPr="005A2EE7" w:rsidTr="00B82B57">
        <w:trPr>
          <w:trHeight w:val="480"/>
        </w:trPr>
        <w:tc>
          <w:tcPr>
            <w:tcW w:w="54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план</w:t>
            </w:r>
          </w:p>
        </w:tc>
        <w:tc>
          <w:tcPr>
            <w:tcW w:w="720" w:type="dxa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факт</w:t>
            </w:r>
          </w:p>
        </w:tc>
        <w:tc>
          <w:tcPr>
            <w:tcW w:w="2700" w:type="dxa"/>
            <w:vMerge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</w:p>
        </w:tc>
      </w:tr>
      <w:tr w:rsidR="00864178" w:rsidRPr="005A2EE7" w:rsidTr="00B82B57">
        <w:tc>
          <w:tcPr>
            <w:tcW w:w="540" w:type="dxa"/>
            <w:shd w:val="clear" w:color="auto" w:fill="auto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color w:val="000000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864178" w:rsidRPr="005A2EE7" w:rsidRDefault="00BC3918" w:rsidP="00B82B57">
            <w:pPr>
              <w:rPr>
                <w:color w:val="000000"/>
              </w:rPr>
            </w:pPr>
            <w:r w:rsidRPr="00BC3918">
              <w:rPr>
                <w:rFonts w:ascii="Courier New" w:hAnsi="Courier New" w:cs="Courier New"/>
              </w:rPr>
              <w:t>Укомплектованность ПВР кроватями (раскладушками), спальными принадлежностями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64178" w:rsidRPr="005A2EE7" w:rsidRDefault="00864178" w:rsidP="00B82B57">
            <w:pPr>
              <w:jc w:val="center"/>
              <w:rPr>
                <w:color w:val="000000"/>
              </w:rPr>
            </w:pPr>
            <w:r w:rsidRPr="005A2EE7">
              <w:rPr>
                <w:rFonts w:ascii="Courier New" w:hAnsi="Courier New" w:cs="Courier New"/>
                <w:sz w:val="32"/>
                <w:szCs w:val="32"/>
              </w:rPr>
              <w:t>%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64178" w:rsidRPr="005A2EE7" w:rsidRDefault="00DD67BD" w:rsidP="00B82B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64178" w:rsidRPr="005A2EE7" w:rsidRDefault="00DD67BD" w:rsidP="00B82B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64178" w:rsidRPr="005A2EE7" w:rsidRDefault="004624C7" w:rsidP="00B82B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700" w:type="dxa"/>
            <w:shd w:val="clear" w:color="auto" w:fill="auto"/>
          </w:tcPr>
          <w:p w:rsidR="00864178" w:rsidRPr="005A2EE7" w:rsidRDefault="00DD67BD" w:rsidP="004624C7">
            <w:pPr>
              <w:rPr>
                <w:color w:val="000000"/>
              </w:rPr>
            </w:pPr>
            <w:r>
              <w:rPr>
                <w:color w:val="000000"/>
              </w:rPr>
              <w:t>Отклонени</w:t>
            </w:r>
            <w:r w:rsidR="004624C7">
              <w:rPr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в значении показателей </w:t>
            </w:r>
            <w:r w:rsidR="004624C7">
              <w:rPr>
                <w:color w:val="000000"/>
              </w:rPr>
              <w:t>связано с тем что оставшихся средств не достаточно для закупки остального укомплектования, а так же сокращение финансирования на 50 тыс. руб.</w:t>
            </w:r>
          </w:p>
        </w:tc>
      </w:tr>
      <w:tr w:rsidR="00864178" w:rsidRPr="005A2EE7" w:rsidTr="00B82B57">
        <w:tc>
          <w:tcPr>
            <w:tcW w:w="540" w:type="dxa"/>
            <w:shd w:val="clear" w:color="auto" w:fill="auto"/>
          </w:tcPr>
          <w:p w:rsidR="00864178" w:rsidRPr="005A2EE7" w:rsidRDefault="00864178" w:rsidP="00B82B57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 w:rsidRPr="005A2EE7">
              <w:rPr>
                <w:rFonts w:ascii="Courier New" w:hAnsi="Courier New" w:cs="Courier New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864178" w:rsidRPr="005A2EE7" w:rsidRDefault="00B44165" w:rsidP="00DD67BD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Резерв материально-технических средст</w:t>
            </w:r>
            <w:r>
              <w:rPr>
                <w:rFonts w:ascii="Courier New" w:hAnsi="Courier New" w:cs="Courier New"/>
              </w:rPr>
              <w:t>в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64178" w:rsidRPr="005A2EE7" w:rsidRDefault="00864178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 w:rsidRPr="005A2EE7">
              <w:rPr>
                <w:rFonts w:ascii="Courier New" w:hAnsi="Courier New" w:cs="Courier New"/>
                <w:sz w:val="32"/>
                <w:szCs w:val="32"/>
              </w:rPr>
              <w:t>%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64178" w:rsidRPr="005A2EE7" w:rsidRDefault="008A5810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64178" w:rsidRPr="005A2EE7" w:rsidRDefault="008A5810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64178" w:rsidRPr="005A2EE7" w:rsidRDefault="00B44165" w:rsidP="00B82B57">
            <w:pPr>
              <w:jc w:val="center"/>
              <w:rPr>
                <w:color w:val="000000"/>
              </w:rPr>
            </w:pPr>
            <w:r>
              <w:rPr>
                <w:rFonts w:ascii="Courier New" w:hAnsi="Courier New" w:cs="Courier New"/>
              </w:rPr>
              <w:t>75,1</w:t>
            </w:r>
          </w:p>
        </w:tc>
        <w:tc>
          <w:tcPr>
            <w:tcW w:w="2700" w:type="dxa"/>
            <w:shd w:val="clear" w:color="auto" w:fill="auto"/>
          </w:tcPr>
          <w:p w:rsidR="00864178" w:rsidRPr="005A2EE7" w:rsidRDefault="004624C7" w:rsidP="004624C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Отклонения в значении показателей связано с тем что оставшихся средств не достаточно для закупки остальных резервов. </w:t>
            </w:r>
          </w:p>
        </w:tc>
      </w:tr>
      <w:tr w:rsidR="00B44165" w:rsidRPr="005A2EE7" w:rsidTr="00B82B57">
        <w:tc>
          <w:tcPr>
            <w:tcW w:w="540" w:type="dxa"/>
            <w:shd w:val="clear" w:color="auto" w:fill="auto"/>
          </w:tcPr>
          <w:p w:rsidR="00B44165" w:rsidRPr="005A2EE7" w:rsidRDefault="00B44165" w:rsidP="00B82B57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</w:t>
            </w:r>
          </w:p>
        </w:tc>
        <w:tc>
          <w:tcPr>
            <w:tcW w:w="3240" w:type="dxa"/>
            <w:shd w:val="clear" w:color="auto" w:fill="auto"/>
          </w:tcPr>
          <w:p w:rsidR="00B44165" w:rsidRPr="00B44165" w:rsidRDefault="00B44165" w:rsidP="00DD67BD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Обеспечение мероприятий по организации водоснабжения населения Лешуконского района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B44165" w:rsidRPr="005A2EE7" w:rsidRDefault="00B44165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rFonts w:ascii="Courier New" w:hAnsi="Courier New" w:cs="Courier New"/>
                <w:sz w:val="32"/>
                <w:szCs w:val="32"/>
              </w:rPr>
              <w:t>%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B44165" w:rsidRDefault="00B44165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4165" w:rsidRDefault="00B44165" w:rsidP="00B82B57">
            <w:pPr>
              <w:pStyle w:val="ConsPlusCell"/>
              <w:autoSpaceDN w:val="0"/>
              <w:adjustRightInd w:val="0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4165" w:rsidRDefault="00B44165" w:rsidP="00B82B5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2700" w:type="dxa"/>
            <w:shd w:val="clear" w:color="auto" w:fill="auto"/>
          </w:tcPr>
          <w:p w:rsidR="00B44165" w:rsidRDefault="00B44165" w:rsidP="00B44165">
            <w:pPr>
              <w:rPr>
                <w:color w:val="000000"/>
              </w:rPr>
            </w:pPr>
            <w:r>
              <w:rPr>
                <w:color w:val="000000"/>
              </w:rPr>
              <w:t>Отклонений в значении показателей нет, мероприятия по организации водоснабжению выполнены.</w:t>
            </w:r>
          </w:p>
        </w:tc>
      </w:tr>
    </w:tbl>
    <w:p w:rsidR="00864178" w:rsidRDefault="00864178" w:rsidP="00864178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864178" w:rsidRDefault="00864178" w:rsidP="00864178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&lt;*&gt; Приводится фактическое значение индикатора (показателя) за год, предшествующий отчетному</w:t>
      </w:r>
    </w:p>
    <w:p w:rsidR="00864178" w:rsidRDefault="00864178" w:rsidP="00864178">
      <w:pPr>
        <w:rPr>
          <w:rFonts w:ascii="Verdana" w:hAnsi="Verdana" w:cs="Verdana"/>
          <w:color w:val="000000"/>
          <w:sz w:val="17"/>
          <w:szCs w:val="17"/>
        </w:rPr>
      </w:pPr>
    </w:p>
    <w:p w:rsidR="00864178" w:rsidRDefault="00864178" w:rsidP="00892C69">
      <w:pPr>
        <w:jc w:val="center"/>
        <w:rPr>
          <w:color w:val="000000"/>
          <w:sz w:val="28"/>
          <w:szCs w:val="28"/>
        </w:rPr>
      </w:pPr>
    </w:p>
    <w:p w:rsidR="00864178" w:rsidRDefault="00864178" w:rsidP="00892C69">
      <w:pPr>
        <w:jc w:val="center"/>
        <w:rPr>
          <w:color w:val="000000"/>
          <w:sz w:val="28"/>
          <w:szCs w:val="28"/>
        </w:rPr>
      </w:pPr>
    </w:p>
    <w:p w:rsidR="00864178" w:rsidRPr="00892C69" w:rsidRDefault="00864178" w:rsidP="00892C69">
      <w:pPr>
        <w:jc w:val="center"/>
        <w:rPr>
          <w:color w:val="000000"/>
          <w:sz w:val="28"/>
          <w:szCs w:val="28"/>
        </w:rPr>
      </w:pPr>
    </w:p>
    <w:p w:rsidR="00892C69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  <w:r>
        <w:rPr>
          <w:rFonts w:ascii="Courier New" w:eastAsia="Courier New" w:hAnsi="Courier New" w:cs="Courier New"/>
          <w:color w:val="000000"/>
          <w:lang w:eastAsia="zh-CN"/>
        </w:rPr>
        <w:t xml:space="preserve"> </w:t>
      </w:r>
    </w:p>
    <w:p w:rsidR="008A5810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</w:p>
    <w:p w:rsidR="008A5810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</w:p>
    <w:p w:rsidR="008A5810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</w:p>
    <w:p w:rsidR="008A5810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</w:p>
    <w:p w:rsidR="008A5810" w:rsidRDefault="008A5810" w:rsidP="00892C69">
      <w:pPr>
        <w:rPr>
          <w:rFonts w:ascii="Courier New" w:eastAsia="Courier New" w:hAnsi="Courier New" w:cs="Courier New"/>
          <w:color w:val="000000"/>
          <w:lang w:eastAsia="zh-CN"/>
        </w:rPr>
      </w:pP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Приложение № 6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к  Порядку разработки, утверждения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 xml:space="preserve"> и реализации муниципальных 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 xml:space="preserve">программ МО «Лешуконский </w:t>
      </w:r>
    </w:p>
    <w:p w:rsidR="00892C69" w:rsidRPr="00892C69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892C69">
        <w:rPr>
          <w:rFonts w:ascii="Times New Roman" w:hAnsi="Times New Roman"/>
          <w:sz w:val="24"/>
          <w:szCs w:val="24"/>
        </w:rPr>
        <w:t>муниципальный район»</w:t>
      </w:r>
    </w:p>
    <w:p w:rsidR="00892C69" w:rsidRDefault="00892C69" w:rsidP="00892C6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92C69" w:rsidRDefault="00892C69" w:rsidP="00892C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ar467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892C69" w:rsidRDefault="00892C69" w:rsidP="00892C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</w:t>
      </w:r>
    </w:p>
    <w:p w:rsidR="00892C69" w:rsidRPr="00892C69" w:rsidRDefault="00892C69" w:rsidP="00892C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2C69">
        <w:rPr>
          <w:rFonts w:ascii="Times New Roman" w:hAnsi="Times New Roman" w:cs="Times New Roman"/>
          <w:sz w:val="28"/>
          <w:szCs w:val="28"/>
        </w:rPr>
        <w:t>«Обеспечение безопасности населения и территорий от чрезвычайных ситуаций в муниципальном образовании «Лешуконский муниципальный район» на 2020-2022 годы»</w:t>
      </w:r>
    </w:p>
    <w:p w:rsidR="00892C69" w:rsidRDefault="00892C69" w:rsidP="00892C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– декабрь 202</w:t>
      </w:r>
      <w:r w:rsidR="004624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92C69" w:rsidRPr="00892C69" w:rsidRDefault="00892C69" w:rsidP="00892C69">
      <w:pPr>
        <w:pStyle w:val="ConsPlusNormal"/>
        <w:jc w:val="center"/>
      </w:pPr>
      <w:r w:rsidRPr="00892C69">
        <w:rPr>
          <w:rFonts w:ascii="Times New Roman" w:hAnsi="Times New Roman"/>
        </w:rPr>
        <w:t>(нарастающим итогом с начала года)</w:t>
      </w:r>
    </w:p>
    <w:p w:rsidR="00892C69" w:rsidRDefault="00892C69" w:rsidP="00892C69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892C69" w:rsidTr="00C343AC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6"/>
                <w:rFonts w:ascii="Courier New" w:hAnsi="Courier New" w:cs="Courier New"/>
              </w:rPr>
              <w:t>&lt;*&gt;</w:t>
            </w:r>
          </w:p>
        </w:tc>
      </w:tr>
      <w:tr w:rsidR="00892C69" w:rsidTr="00C343AC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заплани-</w:t>
            </w:r>
            <w:r>
              <w:rPr>
                <w:rFonts w:ascii="Courier New" w:hAnsi="Courier New" w:cs="Courier New"/>
              </w:rPr>
              <w:br/>
              <w:t>рованные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достиг-</w:t>
            </w:r>
            <w:r>
              <w:rPr>
                <w:rFonts w:ascii="Courier New" w:hAnsi="Courier New" w:cs="Courier New"/>
              </w:rPr>
              <w:br/>
              <w:t xml:space="preserve">нутые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C343AC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 </w:t>
            </w:r>
            <w:r>
              <w:rPr>
                <w:rFonts w:ascii="Courier New" w:hAnsi="Courier New" w:cs="Courier New"/>
              </w:rPr>
              <w:t xml:space="preserve">2      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 </w:t>
            </w:r>
            <w:r>
              <w:rPr>
                <w:rFonts w:ascii="Courier New" w:hAnsi="Courier New" w:cs="Courier New"/>
              </w:rPr>
              <w:t xml:space="preserve">3      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 xml:space="preserve">4        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5    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6   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</w:t>
            </w:r>
            <w:r>
              <w:rPr>
                <w:rFonts w:ascii="Courier New" w:hAnsi="Courier New" w:cs="Courier New"/>
              </w:rPr>
              <w:t xml:space="preserve">7     </w:t>
            </w:r>
          </w:p>
        </w:tc>
      </w:tr>
      <w:tr w:rsidR="00892C69" w:rsidTr="004624C7">
        <w:tc>
          <w:tcPr>
            <w:tcW w:w="10495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2C69" w:rsidRPr="00326AE7" w:rsidRDefault="00326AE7" w:rsidP="00326AE7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326AE7">
              <w:rPr>
                <w:rFonts w:ascii="Times New Roman" w:hAnsi="Times New Roman" w:cs="Times New Roman"/>
              </w:rPr>
              <w:t>Обеспечение безопасности населения и территорий от чрезвычайных ситуаций в муниципальном образовании «Лешуконский муниципальный район» на 2020-2022 годы</w:t>
            </w:r>
          </w:p>
        </w:tc>
      </w:tr>
      <w:tr w:rsidR="004624C7" w:rsidTr="004624C7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Pr="005A2EE7" w:rsidRDefault="004624C7" w:rsidP="00DB7A97">
            <w:pPr>
              <w:rPr>
                <w:color w:val="000000"/>
              </w:rPr>
            </w:pPr>
            <w:r w:rsidRPr="00BC3918">
              <w:rPr>
                <w:rFonts w:ascii="Courier New" w:hAnsi="Courier New" w:cs="Courier New"/>
              </w:rPr>
              <w:t>Укомплектованность ПВР кроватями (раскладушками), спальными принадлежностями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326AE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ГО, ЧС и Моб. работы администрации МО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4624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Приобретены 30 кроватей с матрасами для ПВР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326AE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326AE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4624C7" w:rsidTr="004624C7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Pr="005A2EE7" w:rsidRDefault="004624C7" w:rsidP="00DB7A97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Резерв материально-технических средст</w:t>
            </w:r>
            <w:r>
              <w:rPr>
                <w:rFonts w:ascii="Courier New" w:hAnsi="Courier New" w:cs="Courier New"/>
              </w:rPr>
              <w:t>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683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ГО, ЧС и Моб. работы администрации МО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4624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Оплачен штраф, приобретено КИМГЗ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C343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C343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4624C7" w:rsidTr="004624C7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Pr="00B44165" w:rsidRDefault="004624C7" w:rsidP="00DB7A97">
            <w:pPr>
              <w:pStyle w:val="ConsPlusCell"/>
              <w:autoSpaceDN w:val="0"/>
              <w:adjustRightInd w:val="0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Обеспечение мероприятий по организации водоснабжения населения Лешуконского района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683B1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Отдел ГО, ЧС и Моб. работы администрации МО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4624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Оплачены </w:t>
            </w:r>
            <w:r w:rsidRPr="00B44165">
              <w:rPr>
                <w:rFonts w:ascii="Courier New" w:hAnsi="Courier New" w:cs="Courier New"/>
              </w:rPr>
              <w:t>мероприяти</w:t>
            </w:r>
            <w:r>
              <w:rPr>
                <w:rFonts w:ascii="Courier New" w:hAnsi="Courier New" w:cs="Courier New"/>
              </w:rPr>
              <w:t>я</w:t>
            </w:r>
            <w:r w:rsidRPr="00B44165">
              <w:rPr>
                <w:rFonts w:ascii="Courier New" w:hAnsi="Courier New" w:cs="Courier New"/>
              </w:rPr>
              <w:t xml:space="preserve"> по организации водоснабжения населения Лешуконского района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C343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C343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4C7" w:rsidRDefault="004624C7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892C69" w:rsidRDefault="00892C69" w:rsidP="00892C69">
      <w:pPr>
        <w:pStyle w:val="ConsPlusNormal"/>
        <w:jc w:val="right"/>
      </w:pPr>
    </w:p>
    <w:p w:rsidR="00892C69" w:rsidRDefault="00892C69" w:rsidP="00892C69">
      <w:pPr>
        <w:pStyle w:val="ConsPlusNormal"/>
        <w:ind w:firstLine="540"/>
        <w:jc w:val="both"/>
      </w:pPr>
      <w:r>
        <w:t>--------------------------------</w:t>
      </w:r>
    </w:p>
    <w:p w:rsidR="00892C69" w:rsidRDefault="00892C69" w:rsidP="00892C69">
      <w:pPr>
        <w:pStyle w:val="ConsPlusNormal"/>
        <w:ind w:firstLine="540"/>
        <w:jc w:val="both"/>
      </w:pPr>
      <w:bookmarkStart w:id="1" w:name="Par524"/>
      <w:bookmarkEnd w:id="1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892C69" w:rsidRDefault="00892C69" w:rsidP="00892C69">
      <w:pPr>
        <w:pStyle w:val="ConsPlusNormal"/>
        <w:ind w:firstLine="540"/>
        <w:jc w:val="both"/>
      </w:pPr>
    </w:p>
    <w:p w:rsidR="00892C69" w:rsidRDefault="00892C69" w:rsidP="00892C69">
      <w:pPr>
        <w:pStyle w:val="ConsPlusNormal"/>
        <w:ind w:firstLine="540"/>
        <w:jc w:val="both"/>
      </w:pPr>
    </w:p>
    <w:p w:rsidR="00892C69" w:rsidRDefault="00892C69" w:rsidP="00892C69">
      <w:pPr>
        <w:pStyle w:val="ConsPlusNormal"/>
        <w:ind w:firstLine="540"/>
        <w:jc w:val="both"/>
      </w:pPr>
    </w:p>
    <w:p w:rsidR="00892C69" w:rsidRDefault="00892C69">
      <w:pPr>
        <w:sectPr w:rsidR="00892C69" w:rsidSect="00BC3918">
          <w:headerReference w:type="even" r:id="rId6"/>
          <w:headerReference w:type="default" r:id="rId7"/>
          <w:pgSz w:w="11906" w:h="16838"/>
          <w:pgMar w:top="709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892C69" w:rsidRPr="00C02918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02918"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892C69" w:rsidRPr="00C02918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bookmarkStart w:id="2" w:name="Par528"/>
      <w:bookmarkEnd w:id="2"/>
      <w:r w:rsidRPr="00C02918">
        <w:rPr>
          <w:rFonts w:ascii="Times New Roman" w:hAnsi="Times New Roman"/>
          <w:sz w:val="24"/>
          <w:szCs w:val="24"/>
        </w:rPr>
        <w:t>к  Порядку разработки, утверждения</w:t>
      </w:r>
    </w:p>
    <w:p w:rsidR="00892C69" w:rsidRPr="00C02918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02918">
        <w:rPr>
          <w:rFonts w:ascii="Times New Roman" w:hAnsi="Times New Roman"/>
          <w:sz w:val="24"/>
          <w:szCs w:val="24"/>
        </w:rPr>
        <w:t xml:space="preserve"> и реализации муниципальных </w:t>
      </w:r>
    </w:p>
    <w:p w:rsidR="00892C69" w:rsidRPr="00C02918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02918">
        <w:rPr>
          <w:rFonts w:ascii="Times New Roman" w:hAnsi="Times New Roman"/>
          <w:sz w:val="24"/>
          <w:szCs w:val="24"/>
        </w:rPr>
        <w:t xml:space="preserve">программ МО «Лешуконский </w:t>
      </w:r>
    </w:p>
    <w:p w:rsidR="00892C69" w:rsidRPr="00C02918" w:rsidRDefault="00892C69" w:rsidP="00892C69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02918">
        <w:rPr>
          <w:rFonts w:ascii="Times New Roman" w:hAnsi="Times New Roman"/>
          <w:sz w:val="24"/>
          <w:szCs w:val="24"/>
        </w:rPr>
        <w:t>муниципальный район»</w:t>
      </w:r>
    </w:p>
    <w:p w:rsidR="00892C69" w:rsidRDefault="00892C69" w:rsidP="00892C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892C69" w:rsidRDefault="00892C69" w:rsidP="00892C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муниципальной </w:t>
      </w:r>
    </w:p>
    <w:p w:rsidR="00892C69" w:rsidRDefault="00892C69" w:rsidP="00892C69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="00C02918" w:rsidRPr="00892C69">
        <w:rPr>
          <w:rFonts w:ascii="Times New Roman" w:hAnsi="Times New Roman" w:cs="Times New Roman"/>
          <w:sz w:val="28"/>
          <w:szCs w:val="28"/>
        </w:rPr>
        <w:t>«Обеспечение безопасности населения и территорий от чрезвычайных ситуаций в муниципальном образовании «Лешуконский муниципальный район» на 2020-2022 годы»</w:t>
      </w:r>
    </w:p>
    <w:p w:rsidR="00C02918" w:rsidRDefault="00C02918" w:rsidP="00C02918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– декабрь 202</w:t>
      </w:r>
      <w:r w:rsidR="004624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02918" w:rsidRPr="00892C69" w:rsidRDefault="00C02918" w:rsidP="00C02918">
      <w:pPr>
        <w:pStyle w:val="ConsPlusNormal"/>
        <w:jc w:val="center"/>
      </w:pPr>
      <w:r w:rsidRPr="00892C69">
        <w:rPr>
          <w:rFonts w:ascii="Times New Roman" w:hAnsi="Times New Roman"/>
        </w:rPr>
        <w:t>(нарастающим итогом с начала года)</w:t>
      </w:r>
    </w:p>
    <w:p w:rsidR="00892C69" w:rsidRDefault="00892C69" w:rsidP="00892C69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355"/>
        <w:gridCol w:w="1515"/>
        <w:gridCol w:w="960"/>
        <w:gridCol w:w="915"/>
        <w:gridCol w:w="885"/>
        <w:gridCol w:w="1110"/>
        <w:gridCol w:w="1035"/>
        <w:gridCol w:w="930"/>
        <w:gridCol w:w="795"/>
        <w:gridCol w:w="930"/>
        <w:gridCol w:w="1065"/>
        <w:gridCol w:w="1110"/>
      </w:tblGrid>
      <w:tr w:rsidR="00892C69" w:rsidTr="00274A6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EE750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Предусмотрено паспорт</w:t>
            </w:r>
            <w:r w:rsidR="00EE7505">
              <w:rPr>
                <w:rFonts w:ascii="Courier New" w:hAnsi="Courier New" w:cs="Courier New"/>
              </w:rPr>
              <w:t xml:space="preserve">ом Программы </w:t>
            </w:r>
            <w:r w:rsidR="00EE7505">
              <w:rPr>
                <w:rFonts w:ascii="Courier New" w:hAnsi="Courier New" w:cs="Courier New"/>
              </w:rPr>
              <w:br/>
              <w:t xml:space="preserve">           на  2020</w:t>
            </w:r>
            <w:r>
              <w:rPr>
                <w:rFonts w:ascii="Courier New" w:hAnsi="Courier New" w:cs="Courier New"/>
              </w:rPr>
              <w:t xml:space="preserve"> год  </w:t>
            </w:r>
            <w:r w:rsidR="00EE7505">
              <w:rPr>
                <w:rFonts w:ascii="Courier New" w:hAnsi="Courier New" w:cs="Courier New"/>
              </w:rPr>
              <w:t>(тыс. руб.)</w:t>
            </w:r>
            <w:r>
              <w:rPr>
                <w:rFonts w:ascii="Courier New" w:hAnsi="Courier New" w:cs="Courier New"/>
              </w:rPr>
              <w:t xml:space="preserve">         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EE750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</w:t>
            </w:r>
            <w:r w:rsidR="00EE7505">
              <w:rPr>
                <w:rFonts w:ascii="Courier New" w:hAnsi="Courier New" w:cs="Courier New"/>
              </w:rPr>
              <w:t>20</w:t>
            </w:r>
            <w:r>
              <w:rPr>
                <w:rFonts w:ascii="Courier New" w:hAnsi="Courier New" w:cs="Courier New"/>
              </w:rPr>
              <w:t xml:space="preserve"> г. </w:t>
            </w:r>
          </w:p>
          <w:p w:rsidR="00EE7505" w:rsidRDefault="00EE7505" w:rsidP="00EE750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(тыс. руб.)</w:t>
            </w:r>
          </w:p>
        </w:tc>
      </w:tr>
      <w:tr w:rsidR="00892C69" w:rsidTr="004624C7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в том числе по источникам:  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в том числе по источникам:  </w:t>
            </w:r>
          </w:p>
        </w:tc>
      </w:tr>
      <w:tr w:rsidR="00892C69" w:rsidTr="004624C7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69" w:rsidRDefault="00892C69" w:rsidP="00274A6E">
            <w:pPr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 </w:t>
            </w:r>
            <w:r>
              <w:rPr>
                <w:rFonts w:ascii="Courier New" w:hAnsi="Courier New" w:cs="Courier New"/>
              </w:rPr>
              <w:t xml:space="preserve">2     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</w:t>
            </w:r>
            <w:r>
              <w:rPr>
                <w:rFonts w:ascii="Courier New" w:hAnsi="Courier New" w:cs="Courier New"/>
              </w:rPr>
              <w:t xml:space="preserve">3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4  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5   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6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7   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 xml:space="preserve">8   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9 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10  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11  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12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13   </w:t>
            </w: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EE7505" w:rsidP="00274A6E">
            <w:pPr>
              <w:pStyle w:val="ConsPlusCell"/>
              <w:rPr>
                <w:rFonts w:ascii="Courier New" w:hAnsi="Courier New" w:cs="Courier New"/>
              </w:rPr>
            </w:pPr>
            <w:r w:rsidRPr="00326AE7">
              <w:rPr>
                <w:rFonts w:ascii="Times New Roman" w:hAnsi="Times New Roman" w:cs="Times New Roman"/>
              </w:rPr>
              <w:t>Обеспечение безопасности населения и территорий от чрезвычайных ситуаций в муниципальном образовании «Лешуконский муниципальный район» на 2020-2022 годы</w:t>
            </w:r>
            <w:r w:rsidR="00892C69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2194</w:t>
            </w:r>
            <w:r w:rsidR="004624C7">
              <w:rPr>
                <w:rFonts w:ascii="Courier New" w:hAnsi="Courier New" w:cs="Courier New"/>
              </w:rPr>
              <w:t>,9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2194</w:t>
            </w:r>
            <w:r w:rsidR="004624C7">
              <w:rPr>
                <w:rFonts w:ascii="Courier New" w:hAnsi="Courier New" w:cs="Courier New"/>
              </w:rPr>
              <w:t>,9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2194</w:t>
            </w:r>
            <w:r w:rsidR="004624C7">
              <w:rPr>
                <w:rFonts w:ascii="Courier New" w:hAnsi="Courier New" w:cs="Courier New"/>
              </w:rPr>
              <w:t>.9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C12529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2194</w:t>
            </w:r>
            <w:r w:rsidR="004624C7">
              <w:rPr>
                <w:rFonts w:ascii="Courier New" w:hAnsi="Courier New" w:cs="Courier New"/>
              </w:rPr>
              <w:t>,9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C12529"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4624C7" w:rsidP="00274A6E">
            <w:pPr>
              <w:pStyle w:val="ConsPlusCell"/>
              <w:rPr>
                <w:rFonts w:ascii="Courier New" w:hAnsi="Courier New" w:cs="Courier New"/>
              </w:rPr>
            </w:pPr>
            <w:r w:rsidRPr="00BC3918">
              <w:rPr>
                <w:rFonts w:ascii="Courier New" w:hAnsi="Courier New" w:cs="Courier New"/>
              </w:rPr>
              <w:t>Укомплектованность ПВР кроватями (раскладушками), спальными принадлежностями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9D0490">
              <w:rPr>
                <w:rFonts w:ascii="Courier New" w:hAnsi="Courier New" w:cs="Courier New"/>
              </w:rPr>
              <w:t>.0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9D0490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  <w:r w:rsidR="009D0490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</w:t>
            </w:r>
            <w:r w:rsidR="009D0490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C125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C12529" w:rsidP="009D0490">
            <w:pPr>
              <w:pStyle w:val="ConsPlusCell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Резерв материально-технических средст</w:t>
            </w:r>
            <w:r>
              <w:rPr>
                <w:rFonts w:ascii="Courier New" w:hAnsi="Courier New" w:cs="Courier New"/>
              </w:rPr>
              <w:t>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  <w:r w:rsidR="009D0490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  <w:r w:rsidR="009D0490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9D0490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C12529">
              <w:rPr>
                <w:rFonts w:ascii="Courier New" w:hAnsi="Courier New" w:cs="Courier New"/>
              </w:rPr>
              <w:t>00</w:t>
            </w:r>
            <w:r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9D0490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C12529">
              <w:rPr>
                <w:rFonts w:ascii="Courier New" w:hAnsi="Courier New" w:cs="Courier New"/>
              </w:rPr>
              <w:t>00</w:t>
            </w:r>
            <w:r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C12529" w:rsidTr="00C12529"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Pr="00B44165" w:rsidRDefault="00C12529" w:rsidP="009D0490">
            <w:pPr>
              <w:pStyle w:val="ConsPlusCell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Обеспечение мероприятий по организации водоснабжения населения Лешуконского района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29" w:rsidRDefault="00C12529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29" w:rsidRDefault="00C1252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9D0490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  </w:t>
            </w:r>
          </w:p>
          <w:p w:rsidR="009D0490" w:rsidRDefault="009D0490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355,0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355,0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355,0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355,0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9D0490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490" w:rsidRDefault="009D0490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892C69" w:rsidTr="004624C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69" w:rsidRDefault="00892C69" w:rsidP="00274A6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9D0490" w:rsidRDefault="009D0490" w:rsidP="00892C69"/>
    <w:p w:rsidR="00892C69" w:rsidRDefault="00892C69" w:rsidP="00892C69">
      <w:r>
        <w:t xml:space="preserve">Ответственный исполнитель: </w:t>
      </w:r>
      <w:r w:rsidR="009D0490">
        <w:t>Меньшиков Артём Владимирович</w:t>
      </w:r>
      <w:r>
        <w:t>., Тел.: _</w:t>
      </w:r>
      <w:r w:rsidR="009D0490">
        <w:t>3-15-31</w:t>
      </w:r>
      <w:r>
        <w:t>_</w:t>
      </w:r>
    </w:p>
    <w:p w:rsidR="00C12529" w:rsidRDefault="00C12529" w:rsidP="00892C69"/>
    <w:p w:rsidR="00C12529" w:rsidRDefault="00C12529" w:rsidP="00C12529">
      <w:pPr>
        <w:pStyle w:val="ConsPlusNormal"/>
        <w:ind w:firstLine="540"/>
        <w:jc w:val="both"/>
      </w:pPr>
      <w:r>
        <w:t>Окончание таблицы, см. начало.</w:t>
      </w:r>
    </w:p>
    <w:p w:rsidR="00C12529" w:rsidRDefault="00C12529" w:rsidP="00C12529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160"/>
        <w:gridCol w:w="1128"/>
        <w:gridCol w:w="1275"/>
        <w:gridCol w:w="657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C12529" w:rsidTr="00C1252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5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Отклонение(%),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C12529" w:rsidTr="00C12529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77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в том числе по источникам:  </w:t>
            </w:r>
          </w:p>
        </w:tc>
      </w:tr>
      <w:tr w:rsidR="00C12529" w:rsidTr="00C12529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Times New Roman" w:hAnsi="Courier New" w:cs="Courier New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2529" w:rsidRDefault="00C12529" w:rsidP="00DB7A97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</w:tr>
      <w:tr w:rsidR="00C12529" w:rsidTr="00C12529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 </w:t>
            </w:r>
            <w:r>
              <w:rPr>
                <w:rFonts w:ascii="Courier New" w:hAnsi="Courier New" w:cs="Courier New"/>
              </w:rPr>
              <w:t xml:space="preserve">2     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</w:t>
            </w:r>
            <w:r>
              <w:rPr>
                <w:rFonts w:ascii="Courier New" w:hAnsi="Courier New" w:cs="Courier New"/>
              </w:rPr>
              <w:t xml:space="preserve">3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14  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</w:rPr>
              <w:t xml:space="preserve">23   </w:t>
            </w:r>
          </w:p>
        </w:tc>
      </w:tr>
      <w:tr w:rsidR="00C12529" w:rsidTr="00C12529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ind w:left="-75" w:right="-75"/>
              <w:rPr>
                <w:rFonts w:ascii="Courier New" w:hAnsi="Courier New" w:cs="Courier New"/>
              </w:rPr>
            </w:pPr>
            <w:r w:rsidRPr="00326AE7">
              <w:rPr>
                <w:rFonts w:ascii="Times New Roman" w:hAnsi="Times New Roman" w:cs="Times New Roman"/>
              </w:rPr>
              <w:t>Обеспечение безопасности населения и территорий от чрезвычайных ситуаций в муниципальном образовании «Лешуконский муниципальный район» на 2020-2022 годы</w:t>
            </w:r>
            <w:r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2113,9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C1252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2113,9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96,3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96,3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C12529" w:rsidTr="00C12529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C12529" w:rsidTr="00C12529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C12529" w:rsidTr="00177A76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529" w:rsidRDefault="00C12529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177A76" w:rsidTr="00177A7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177A76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rPr>
                <w:rFonts w:ascii="Courier New" w:hAnsi="Courier New" w:cs="Courier New"/>
              </w:rPr>
            </w:pPr>
            <w:r w:rsidRPr="00BC3918">
              <w:rPr>
                <w:rFonts w:ascii="Courier New" w:hAnsi="Courier New" w:cs="Courier New"/>
              </w:rPr>
              <w:t>Укомплектованность ПВР кроватями (раскладушками), спальными принадлежностями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177A76" w:rsidTr="00177A76">
        <w:trPr>
          <w:trHeight w:val="5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177A76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Резерв материально-технических средст</w:t>
            </w:r>
            <w:r>
              <w:rPr>
                <w:rFonts w:ascii="Courier New" w:hAnsi="Courier New" w:cs="Courier New"/>
              </w:rPr>
              <w:t>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75,0925</w:t>
            </w:r>
          </w:p>
          <w:p w:rsidR="00BA7303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75,0925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BA730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75,09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177A76" w:rsidTr="00177A76">
        <w:trPr>
          <w:trHeight w:val="5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Pr="00B44165" w:rsidRDefault="00177A76" w:rsidP="00DB7A97">
            <w:pPr>
              <w:pStyle w:val="ConsPlusCell"/>
              <w:rPr>
                <w:rFonts w:ascii="Courier New" w:hAnsi="Courier New" w:cs="Courier New"/>
              </w:rPr>
            </w:pPr>
            <w:r w:rsidRPr="00B44165">
              <w:rPr>
                <w:rFonts w:ascii="Courier New" w:hAnsi="Courier New" w:cs="Courier New"/>
              </w:rPr>
              <w:t>Обеспечение мероприятий по организации водоснабжения населения Лешуконского района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1894,9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BA7303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76" w:rsidRDefault="00177A76" w:rsidP="00DB7A97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C12529" w:rsidRPr="00C12529" w:rsidRDefault="00C12529" w:rsidP="00892C69">
      <w:pPr>
        <w:rPr>
          <w:sz w:val="24"/>
          <w:szCs w:val="24"/>
        </w:rPr>
      </w:pPr>
    </w:p>
    <w:sectPr w:rsidR="00C12529" w:rsidRPr="00C12529" w:rsidSect="00892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DE7" w:rsidRDefault="00960DE7" w:rsidP="001624D8">
      <w:r>
        <w:separator/>
      </w:r>
    </w:p>
  </w:endnote>
  <w:endnote w:type="continuationSeparator" w:id="0">
    <w:p w:rsidR="00960DE7" w:rsidRDefault="00960DE7" w:rsidP="00162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DE7" w:rsidRDefault="00960DE7" w:rsidP="001624D8">
      <w:r>
        <w:separator/>
      </w:r>
    </w:p>
  </w:footnote>
  <w:footnote w:type="continuationSeparator" w:id="0">
    <w:p w:rsidR="00960DE7" w:rsidRDefault="00960DE7" w:rsidP="00162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22" w:rsidRDefault="008B23F7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9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7822" w:rsidRDefault="00960D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22" w:rsidRDefault="008B23F7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9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7303">
      <w:rPr>
        <w:rStyle w:val="a5"/>
        <w:noProof/>
      </w:rPr>
      <w:t>2</w:t>
    </w:r>
    <w:r>
      <w:rPr>
        <w:rStyle w:val="a5"/>
      </w:rPr>
      <w:fldChar w:fldCharType="end"/>
    </w:r>
  </w:p>
  <w:p w:rsidR="00237822" w:rsidRDefault="00960D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69" w:rsidRDefault="00892C6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C69"/>
    <w:rsid w:val="001624D8"/>
    <w:rsid w:val="00177A76"/>
    <w:rsid w:val="0021628B"/>
    <w:rsid w:val="002A3DFE"/>
    <w:rsid w:val="00326AE7"/>
    <w:rsid w:val="003B0CF8"/>
    <w:rsid w:val="004624C7"/>
    <w:rsid w:val="005731D6"/>
    <w:rsid w:val="00683B13"/>
    <w:rsid w:val="007228CE"/>
    <w:rsid w:val="007D3952"/>
    <w:rsid w:val="007E0DCC"/>
    <w:rsid w:val="008538F2"/>
    <w:rsid w:val="00864178"/>
    <w:rsid w:val="00892C69"/>
    <w:rsid w:val="008A5810"/>
    <w:rsid w:val="008B23F7"/>
    <w:rsid w:val="008B73F0"/>
    <w:rsid w:val="00925FF6"/>
    <w:rsid w:val="00960DE7"/>
    <w:rsid w:val="009D0490"/>
    <w:rsid w:val="00A133EB"/>
    <w:rsid w:val="00B44165"/>
    <w:rsid w:val="00BA7303"/>
    <w:rsid w:val="00BC3918"/>
    <w:rsid w:val="00C02918"/>
    <w:rsid w:val="00C12529"/>
    <w:rsid w:val="00C343AC"/>
    <w:rsid w:val="00DB59D5"/>
    <w:rsid w:val="00DD67BD"/>
    <w:rsid w:val="00EC0976"/>
    <w:rsid w:val="00EE7505"/>
    <w:rsid w:val="00FC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9"/>
    <w:pPr>
      <w:widowControl w:val="0"/>
      <w:autoSpaceDE w:val="0"/>
      <w:autoSpaceDN w:val="0"/>
      <w:adjustRightInd w:val="0"/>
    </w:pPr>
    <w:rPr>
      <w:rFonts w:eastAsia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2C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2C69"/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rsid w:val="00892C6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892C69"/>
  </w:style>
  <w:style w:type="paragraph" w:styleId="HTML">
    <w:name w:val="HTML Preformatted"/>
    <w:basedOn w:val="a"/>
    <w:link w:val="HTML0"/>
    <w:rsid w:val="00892C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892C69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a6">
    <w:name w:val="Hyperlink"/>
    <w:rsid w:val="00892C69"/>
    <w:rPr>
      <w:color w:val="0000FF"/>
      <w:u w:val="single"/>
    </w:rPr>
  </w:style>
  <w:style w:type="paragraph" w:customStyle="1" w:styleId="ConsPlusCell">
    <w:name w:val="ConsPlusCell"/>
    <w:rsid w:val="00892C69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отдел_ГОЧС</dc:creator>
  <cp:keywords/>
  <dc:description/>
  <cp:lastModifiedBy>отдел_ГОЧС</cp:lastModifiedBy>
  <cp:revision>6</cp:revision>
  <dcterms:created xsi:type="dcterms:W3CDTF">2021-04-14T13:28:00Z</dcterms:created>
  <dcterms:modified xsi:type="dcterms:W3CDTF">2022-03-31T06:17:00Z</dcterms:modified>
</cp:coreProperties>
</file>